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AF" w:rsidRPr="002246F5" w:rsidRDefault="00CA53AF" w:rsidP="00CA53AF">
      <w:pPr>
        <w:pStyle w:val="ConsNormal"/>
        <w:widowControl/>
        <w:tabs>
          <w:tab w:val="left" w:pos="480"/>
        </w:tabs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CA53AF" w:rsidRPr="002246F5" w:rsidRDefault="007D2FA7" w:rsidP="007D2FA7">
      <w:pPr>
        <w:jc w:val="center"/>
      </w:pPr>
      <w:r>
        <w:t xml:space="preserve">ДОГОВОР </w:t>
      </w:r>
      <w:r w:rsidR="00CA53AF" w:rsidRPr="002246F5">
        <w:t xml:space="preserve">№ </w:t>
      </w:r>
    </w:p>
    <w:p w:rsidR="00CA53AF" w:rsidRPr="002246F5" w:rsidRDefault="00CA53AF" w:rsidP="007D2FA7">
      <w:pPr>
        <w:jc w:val="center"/>
      </w:pPr>
      <w:r w:rsidRPr="002246F5">
        <w:rPr>
          <w:b/>
        </w:rPr>
        <w:t>аренды недвижимого имущества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CA53AF" w:rsidRPr="002246F5" w:rsidTr="00C7400D"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3AF" w:rsidRPr="002246F5" w:rsidRDefault="00CA53AF" w:rsidP="00C7400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246F5">
              <w:t>г. Москва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3AF" w:rsidRPr="002246F5" w:rsidRDefault="00FE33BE" w:rsidP="00C7400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highlight w:val="yellow"/>
              </w:rPr>
            </w:pPr>
            <w:r w:rsidRPr="002246F5">
              <w:t>«</w:t>
            </w:r>
            <w:r w:rsidR="00013A61">
              <w:t xml:space="preserve"> </w:t>
            </w:r>
            <w:r w:rsidR="004D7E45" w:rsidRPr="002246F5">
              <w:t xml:space="preserve">  </w:t>
            </w:r>
            <w:r w:rsidR="00013A61">
              <w:t xml:space="preserve">  </w:t>
            </w:r>
            <w:r w:rsidRPr="002246F5">
              <w:t>»</w:t>
            </w:r>
            <w:r w:rsidR="004D7E45" w:rsidRPr="002246F5">
              <w:t xml:space="preserve">   </w:t>
            </w:r>
            <w:r w:rsidR="00013A61">
              <w:t xml:space="preserve">      </w:t>
            </w:r>
            <w:r w:rsidR="004D7E45" w:rsidRPr="002246F5">
              <w:t xml:space="preserve">     </w:t>
            </w:r>
            <w:r w:rsidR="00BF09BB" w:rsidRPr="002246F5">
              <w:t xml:space="preserve"> 202</w:t>
            </w:r>
            <w:r w:rsidR="00A55531">
              <w:t xml:space="preserve">2 </w:t>
            </w:r>
            <w:r w:rsidR="00CA53AF" w:rsidRPr="002246F5">
              <w:t>г.</w:t>
            </w:r>
          </w:p>
        </w:tc>
      </w:tr>
    </w:tbl>
    <w:p w:rsidR="00CA53AF" w:rsidRPr="002246F5" w:rsidRDefault="00CA53AF" w:rsidP="00CA53AF">
      <w:pPr>
        <w:widowControl w:val="0"/>
        <w:shd w:val="clear" w:color="auto" w:fill="FFFFFF"/>
        <w:ind w:firstLine="708"/>
        <w:contextualSpacing/>
        <w:jc w:val="both"/>
        <w:rPr>
          <w:rFonts w:eastAsia="Arial"/>
          <w:b/>
          <w:color w:val="000000"/>
        </w:rPr>
      </w:pPr>
    </w:p>
    <w:p w:rsidR="0029329D" w:rsidRPr="002246F5" w:rsidRDefault="00BA3636" w:rsidP="0029329D">
      <w:pPr>
        <w:ind w:firstLine="709"/>
        <w:jc w:val="both"/>
      </w:pPr>
      <w:r w:rsidRPr="002246F5">
        <w:t>Федеральное государственное унитарное предприятия «Национальный оператор по обращению с радиоактивными отходами» (ФГУП «НО РАО»), именуемое в дальнейшем «Арендодатель», в лице первого заместителя генерального директора по операционным вопросам Голуба Сергея Ивановича, действующего на основании доверенности от 19.06.2020 № 319/60/2020-ДОВ</w:t>
      </w:r>
      <w:r w:rsidR="0029329D" w:rsidRPr="002246F5">
        <w:rPr>
          <w:spacing w:val="-3"/>
        </w:rPr>
        <w:t xml:space="preserve">, </w:t>
      </w:r>
      <w:r w:rsidR="007D2FA7">
        <w:rPr>
          <w:spacing w:val="-3"/>
        </w:rPr>
        <w:t>и</w:t>
      </w:r>
      <w:r w:rsidR="007D2FA7" w:rsidRPr="007D2FA7">
        <w:t xml:space="preserve"> </w:t>
      </w:r>
      <w:r w:rsidR="00423DB1">
        <w:rPr>
          <w:spacing w:val="-3"/>
        </w:rPr>
        <w:t>___________________________________________</w:t>
      </w:r>
      <w:r w:rsidR="007D2FA7" w:rsidRPr="007D2FA7">
        <w:rPr>
          <w:spacing w:val="-3"/>
        </w:rPr>
        <w:t>, именуемое в дальнейшем «</w:t>
      </w:r>
      <w:r w:rsidR="007D2FA7">
        <w:rPr>
          <w:spacing w:val="-3"/>
        </w:rPr>
        <w:t>Арендатор</w:t>
      </w:r>
      <w:r w:rsidR="007D2FA7" w:rsidRPr="007D2FA7">
        <w:rPr>
          <w:spacing w:val="-3"/>
        </w:rPr>
        <w:t>», в лице</w:t>
      </w:r>
      <w:r w:rsidR="007D2FA7">
        <w:rPr>
          <w:spacing w:val="-3"/>
        </w:rPr>
        <w:t xml:space="preserve"> </w:t>
      </w:r>
      <w:r w:rsidR="00423DB1">
        <w:rPr>
          <w:spacing w:val="-3"/>
        </w:rPr>
        <w:t>________________________________________________</w:t>
      </w:r>
      <w:r w:rsidR="007D2FA7" w:rsidRPr="007D2FA7">
        <w:rPr>
          <w:spacing w:val="-3"/>
        </w:rPr>
        <w:t xml:space="preserve">, действующего на основании </w:t>
      </w:r>
      <w:r w:rsidR="00423DB1">
        <w:rPr>
          <w:spacing w:val="-3"/>
        </w:rPr>
        <w:t>_____________________________________</w:t>
      </w:r>
      <w:r w:rsidR="008F0FF6">
        <w:rPr>
          <w:spacing w:val="-3"/>
        </w:rPr>
        <w:t>,</w:t>
      </w:r>
      <w:r w:rsidR="007D2FA7" w:rsidRPr="007D2FA7">
        <w:rPr>
          <w:spacing w:val="-3"/>
        </w:rPr>
        <w:t xml:space="preserve"> </w:t>
      </w:r>
      <w:r w:rsidR="00905848" w:rsidRPr="007D2FA7">
        <w:rPr>
          <w:spacing w:val="-3"/>
        </w:rPr>
        <w:t>с другой стороны, и совместно именуемые «Стороны»</w:t>
      </w:r>
      <w:r w:rsidR="0029329D" w:rsidRPr="007D2FA7">
        <w:rPr>
          <w:spacing w:val="-3"/>
        </w:rPr>
        <w:t xml:space="preserve">, </w:t>
      </w:r>
      <w:r w:rsidR="0029329D" w:rsidRPr="007D2FA7">
        <w:t>заключили настоящий Договор о нижеследующем:</w:t>
      </w:r>
    </w:p>
    <w:p w:rsidR="00406539" w:rsidRPr="002246F5" w:rsidRDefault="00406539" w:rsidP="00CA53AF">
      <w:pPr>
        <w:contextualSpacing/>
        <w:jc w:val="center"/>
        <w:rPr>
          <w:spacing w:val="-3"/>
        </w:rPr>
      </w:pPr>
    </w:p>
    <w:p w:rsidR="00CA53AF" w:rsidRPr="002246F5" w:rsidRDefault="00CA53AF" w:rsidP="00CA53AF">
      <w:pPr>
        <w:contextualSpacing/>
        <w:jc w:val="center"/>
        <w:rPr>
          <w:spacing w:val="-3"/>
        </w:rPr>
      </w:pPr>
      <w:r w:rsidRPr="002246F5">
        <w:rPr>
          <w:spacing w:val="-3"/>
        </w:rPr>
        <w:t>Термины и определения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</w:p>
    <w:p w:rsidR="00CA53AF" w:rsidRPr="002246F5" w:rsidRDefault="00CA53AF" w:rsidP="00CA53AF">
      <w:pPr>
        <w:tabs>
          <w:tab w:val="left" w:pos="709"/>
        </w:tabs>
        <w:spacing w:after="200"/>
        <w:ind w:firstLine="709"/>
        <w:jc w:val="both"/>
        <w:rPr>
          <w:rFonts w:eastAsia="Calibri"/>
          <w:spacing w:val="-3"/>
          <w:lang w:eastAsia="en-US"/>
        </w:rPr>
      </w:pPr>
      <w:bookmarkStart w:id="0" w:name="Par402"/>
      <w:bookmarkEnd w:id="0"/>
      <w:r w:rsidRPr="002246F5">
        <w:rPr>
          <w:rFonts w:eastAsia="Calibri"/>
          <w:spacing w:val="-3"/>
          <w:lang w:eastAsia="en-US"/>
        </w:rPr>
        <w:t xml:space="preserve">Коммунальные услуги – услуги по предоставлению </w:t>
      </w:r>
      <w:r w:rsidRPr="002246F5">
        <w:rPr>
          <w:rFonts w:eastAsia="Calibri"/>
          <w:lang w:eastAsia="en-US"/>
        </w:rPr>
        <w:t>холодного водоснабжения, горячего водоснабжения, водоотведения, электроснабжения, газоснабжения и отопления</w:t>
      </w:r>
      <w:r w:rsidRPr="002246F5">
        <w:rPr>
          <w:rFonts w:eastAsia="Calibri"/>
          <w:spacing w:val="-3"/>
          <w:lang w:eastAsia="en-US"/>
        </w:rPr>
        <w:t>.</w:t>
      </w:r>
    </w:p>
    <w:p w:rsidR="00CA53AF" w:rsidRPr="002246F5" w:rsidRDefault="00CA53AF" w:rsidP="00CA53AF">
      <w:pPr>
        <w:tabs>
          <w:tab w:val="left" w:pos="709"/>
        </w:tabs>
        <w:spacing w:after="200"/>
        <w:ind w:firstLine="709"/>
        <w:jc w:val="both"/>
        <w:rPr>
          <w:rFonts w:eastAsia="Calibri"/>
          <w:spacing w:val="-3"/>
          <w:lang w:eastAsia="en-US"/>
        </w:rPr>
      </w:pPr>
      <w:r w:rsidRPr="002246F5">
        <w:rPr>
          <w:rFonts w:eastAsia="Calibri"/>
          <w:spacing w:val="-3"/>
          <w:lang w:eastAsia="en-US"/>
        </w:rPr>
        <w:t xml:space="preserve">Эксплуатационные и административно-хозяйственные расходы – расходы, </w:t>
      </w:r>
      <w:r w:rsidRPr="002246F5">
        <w:rPr>
          <w:rFonts w:eastAsia="Calibri"/>
          <w:color w:val="000000"/>
          <w:lang w:eastAsia="en-US"/>
        </w:rPr>
        <w:t>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  <w:bookmarkStart w:id="1" w:name="_GoBack"/>
      <w:bookmarkEnd w:id="1"/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 w:rsidRPr="002246F5">
        <w:t>1. Предмет Договора</w:t>
      </w:r>
    </w:p>
    <w:p w:rsidR="00CA53AF" w:rsidRPr="002246F5" w:rsidRDefault="00CA53AF" w:rsidP="001A1A17"/>
    <w:p w:rsidR="00FE1DA6" w:rsidRDefault="00CA53AF" w:rsidP="00A55531">
      <w:pPr>
        <w:tabs>
          <w:tab w:val="left" w:pos="0"/>
          <w:tab w:val="left" w:pos="360"/>
        </w:tabs>
        <w:ind w:firstLine="709"/>
        <w:jc w:val="both"/>
      </w:pPr>
      <w:bookmarkStart w:id="2" w:name="Par404"/>
      <w:bookmarkEnd w:id="2"/>
      <w:r w:rsidRPr="002246F5">
        <w:rPr>
          <w:rFonts w:eastAsia="Arial"/>
          <w:color w:val="000000"/>
        </w:rPr>
        <w:t>1.1</w:t>
      </w:r>
      <w:r w:rsidRPr="00B576E3">
        <w:rPr>
          <w:rFonts w:eastAsia="Arial"/>
          <w:color w:val="000000"/>
        </w:rPr>
        <w:t xml:space="preserve">. </w:t>
      </w:r>
      <w:r w:rsidR="006B5FFF" w:rsidRPr="00B576E3">
        <w:rPr>
          <w:spacing w:val="-3"/>
        </w:rPr>
        <w:t xml:space="preserve">Арендодатель </w:t>
      </w:r>
      <w:r w:rsidR="00A55531" w:rsidRPr="00B576E3">
        <w:rPr>
          <w:spacing w:val="-3"/>
        </w:rPr>
        <w:t xml:space="preserve">на основании результатов проведения аукциона на право заключения договора аренды недвижимого имущества (протокол аукциона </w:t>
      </w:r>
      <w:r w:rsidR="001F4406">
        <w:rPr>
          <w:spacing w:val="-3"/>
        </w:rPr>
        <w:t>от______№__</w:t>
      </w:r>
      <w:r w:rsidR="00A55531" w:rsidRPr="00B576E3">
        <w:rPr>
          <w:spacing w:val="-3"/>
        </w:rPr>
        <w:t xml:space="preserve">_________)  </w:t>
      </w:r>
      <w:r w:rsidR="006B5FFF" w:rsidRPr="00B576E3">
        <w:rPr>
          <w:spacing w:val="-3"/>
        </w:rPr>
        <w:t>передает</w:t>
      </w:r>
      <w:r w:rsidR="00C26BE9" w:rsidRPr="00B576E3">
        <w:rPr>
          <w:spacing w:val="-3"/>
        </w:rPr>
        <w:t xml:space="preserve"> по акту приема-передачи</w:t>
      </w:r>
      <w:r w:rsidR="006B5FFF" w:rsidRPr="00B576E3">
        <w:rPr>
          <w:spacing w:val="-3"/>
        </w:rPr>
        <w:t>, а Арендатор</w:t>
      </w:r>
      <w:r w:rsidR="006B5FFF" w:rsidRPr="00B576E3">
        <w:t xml:space="preserve"> принимает во временное владение и пользование</w:t>
      </w:r>
      <w:r w:rsidR="006B5FFF" w:rsidRPr="00B576E3">
        <w:rPr>
          <w:rFonts w:eastAsia="Arial"/>
          <w:color w:val="000000"/>
        </w:rPr>
        <w:t xml:space="preserve"> </w:t>
      </w:r>
      <w:r w:rsidR="006B5FFF" w:rsidRPr="00B576E3">
        <w:t>недвижимое имуще</w:t>
      </w:r>
      <w:r w:rsidR="008B25D9" w:rsidRPr="00B576E3">
        <w:t>ство</w:t>
      </w:r>
      <w:r w:rsidR="00FE1DA6" w:rsidRPr="00B576E3">
        <w:t xml:space="preserve">: помещение на этаже 2, пом. </w:t>
      </w:r>
      <w:r w:rsidR="00FE1DA6" w:rsidRPr="00B576E3">
        <w:rPr>
          <w:lang w:val="en-US"/>
        </w:rPr>
        <w:t>I</w:t>
      </w:r>
      <w:r w:rsidR="00FE1DA6" w:rsidRPr="00B576E3">
        <w:t xml:space="preserve">, комн. 22,23,24,25,26,27,33,34,35,36,37,38,39,44,47,50; помещение на этаже 3, пом. </w:t>
      </w:r>
      <w:r w:rsidR="00FE1DA6" w:rsidRPr="00B576E3">
        <w:rPr>
          <w:lang w:val="en-US"/>
        </w:rPr>
        <w:t>I</w:t>
      </w:r>
      <w:r w:rsidR="00FE1DA6" w:rsidRPr="00B576E3">
        <w:t>, комн. 15,15а,16,17,19,20,21,22,23,24,25,26,28,29 по адресу</w:t>
      </w:r>
      <w:r w:rsidR="008B25D9" w:rsidRPr="00B576E3">
        <w:t xml:space="preserve">: </w:t>
      </w:r>
      <w:r w:rsidR="0098235B" w:rsidRPr="00B576E3">
        <w:t xml:space="preserve">г. Москва, район Лефортово, </w:t>
      </w:r>
      <w:r w:rsidR="00BA3636" w:rsidRPr="00B576E3">
        <w:t xml:space="preserve">ул. Красноказарменная, д. 12, стр. 5 </w:t>
      </w:r>
      <w:r w:rsidR="0098235B" w:rsidRPr="00B576E3">
        <w:t>(кадастровый номер здания 77:04:0001006:</w:t>
      </w:r>
      <w:r w:rsidR="00BA3636" w:rsidRPr="00B576E3">
        <w:t>1102</w:t>
      </w:r>
      <w:r w:rsidR="0098235B" w:rsidRPr="00B576E3">
        <w:t>)</w:t>
      </w:r>
      <w:r w:rsidR="00FE1DA6" w:rsidRPr="00B576E3">
        <w:t xml:space="preserve"> </w:t>
      </w:r>
      <w:r w:rsidR="001F4406">
        <w:t xml:space="preserve"> административно-</w:t>
      </w:r>
      <w:r w:rsidR="00FE1DA6" w:rsidRPr="00B576E3">
        <w:t>производств</w:t>
      </w:r>
      <w:r w:rsidR="001F4406">
        <w:t>енно</w:t>
      </w:r>
      <w:r w:rsidR="001408BC">
        <w:t>го</w:t>
      </w:r>
      <w:r w:rsidR="001F4406">
        <w:t xml:space="preserve"> назначени</w:t>
      </w:r>
      <w:r w:rsidR="001408BC">
        <w:t>я</w:t>
      </w:r>
      <w:r w:rsidR="00FE1DA6" w:rsidRPr="00B576E3">
        <w:t xml:space="preserve"> </w:t>
      </w:r>
      <w:r w:rsidR="00FE1DA6" w:rsidRPr="00B576E3">
        <w:rPr>
          <w:spacing w:val="-3"/>
        </w:rPr>
        <w:t>(далее – «Имущество»)</w:t>
      </w:r>
      <w:r w:rsidR="00FE1DA6" w:rsidRPr="00B576E3">
        <w:t>.</w:t>
      </w:r>
    </w:p>
    <w:p w:rsidR="006B5FFF" w:rsidRPr="002246F5" w:rsidRDefault="00FE1DA6" w:rsidP="00FE1DA6">
      <w:pPr>
        <w:tabs>
          <w:tab w:val="left" w:pos="0"/>
          <w:tab w:val="left" w:pos="360"/>
        </w:tabs>
        <w:ind w:firstLine="709"/>
        <w:jc w:val="both"/>
      </w:pPr>
      <w:r>
        <w:t xml:space="preserve">Общая </w:t>
      </w:r>
      <w:r w:rsidR="0098235B" w:rsidRPr="002246F5">
        <w:t>площадь</w:t>
      </w:r>
      <w:r>
        <w:t xml:space="preserve"> передаваемого в аренду Имущества –</w:t>
      </w:r>
      <w:r w:rsidR="0098235B" w:rsidRPr="002246F5">
        <w:t xml:space="preserve"> </w:t>
      </w:r>
      <w:r w:rsidR="00423DB1">
        <w:t>1754,20 </w:t>
      </w:r>
      <w:r w:rsidR="0098235B" w:rsidRPr="002246F5">
        <w:t>кв.</w:t>
      </w:r>
      <w:r w:rsidR="00B576E3">
        <w:t xml:space="preserve"> </w:t>
      </w:r>
      <w:r w:rsidR="0098235B" w:rsidRPr="002246F5">
        <w:t>м</w:t>
      </w:r>
      <w:r>
        <w:t>.</w:t>
      </w:r>
    </w:p>
    <w:p w:rsidR="00CA53AF" w:rsidRPr="004045E7" w:rsidRDefault="00CA53AF" w:rsidP="00CA53AF">
      <w:pPr>
        <w:tabs>
          <w:tab w:val="left" w:pos="0"/>
          <w:tab w:val="left" w:pos="1276"/>
        </w:tabs>
        <w:ind w:firstLine="709"/>
        <w:jc w:val="both"/>
        <w:rPr>
          <w:spacing w:val="-3"/>
        </w:rPr>
      </w:pPr>
      <w:r w:rsidRPr="004045E7">
        <w:rPr>
          <w:spacing w:val="-3"/>
        </w:rPr>
        <w:t xml:space="preserve">1.2. Описание и технические характеристики Имущества подтверждаются </w:t>
      </w:r>
      <w:r w:rsidR="00423DB1">
        <w:rPr>
          <w:spacing w:val="-3"/>
        </w:rPr>
        <w:t xml:space="preserve">поэтажным планом с </w:t>
      </w:r>
      <w:r w:rsidR="00C26BE9">
        <w:rPr>
          <w:spacing w:val="-3"/>
        </w:rPr>
        <w:t>экспликацией</w:t>
      </w:r>
      <w:r w:rsidR="00423DB1">
        <w:rPr>
          <w:spacing w:val="-3"/>
        </w:rPr>
        <w:t xml:space="preserve">, изготовленным уполномоченной организацией (органом), который прилагается к </w:t>
      </w:r>
      <w:r w:rsidR="004045E7" w:rsidRPr="004045E7">
        <w:rPr>
          <w:spacing w:val="-3"/>
        </w:rPr>
        <w:t>Договору и является его неотъемлемой частью.</w:t>
      </w:r>
      <w:r w:rsidR="008E6484" w:rsidRPr="004045E7">
        <w:rPr>
          <w:spacing w:val="-3"/>
        </w:rPr>
        <w:t xml:space="preserve"> (Приложение № 2 к договору)</w:t>
      </w:r>
      <w:r w:rsidRPr="004045E7">
        <w:rPr>
          <w:spacing w:val="-3"/>
        </w:rPr>
        <w:t>.</w:t>
      </w:r>
    </w:p>
    <w:p w:rsidR="00CA53AF" w:rsidRPr="002246F5" w:rsidRDefault="00CA53AF" w:rsidP="00CA53AF">
      <w:pPr>
        <w:tabs>
          <w:tab w:val="left" w:pos="0"/>
          <w:tab w:val="left" w:pos="1276"/>
        </w:tabs>
        <w:ind w:firstLine="709"/>
        <w:jc w:val="both"/>
        <w:rPr>
          <w:rFonts w:eastAsia="Calibri"/>
          <w:bCs/>
          <w:lang w:eastAsia="en-US"/>
        </w:rPr>
      </w:pPr>
      <w:r w:rsidRPr="002246F5">
        <w:rPr>
          <w:rFonts w:eastAsia="Calibri"/>
          <w:bCs/>
          <w:lang w:eastAsia="en-US"/>
        </w:rPr>
        <w:t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1.1. настоящего Договора.</w:t>
      </w:r>
    </w:p>
    <w:p w:rsidR="00CA53AF" w:rsidRPr="002246F5" w:rsidRDefault="00CA53AF" w:rsidP="00401DD8">
      <w:pPr>
        <w:tabs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2246F5">
        <w:rPr>
          <w:rFonts w:eastAsia="Calibri"/>
          <w:bCs/>
          <w:lang w:eastAsia="en-US"/>
        </w:rPr>
        <w:t xml:space="preserve">1.4. Имущество, передаваемое в аренду, расположено в здании, которое принадлежит Арендодателю на праве хозяйственного ведения </w:t>
      </w:r>
      <w:r w:rsidR="00401DD8" w:rsidRPr="002246F5">
        <w:rPr>
          <w:rFonts w:eastAsia="Calibri"/>
          <w:bCs/>
          <w:lang w:eastAsia="en-US"/>
        </w:rPr>
        <w:t xml:space="preserve">(регистрационная запись в ЕГРН </w:t>
      </w:r>
      <w:r w:rsidR="00B576E3">
        <w:rPr>
          <w:rFonts w:eastAsia="Calibri"/>
          <w:bCs/>
          <w:lang w:eastAsia="en-US"/>
        </w:rPr>
        <w:t xml:space="preserve">от 09.02.2021 </w:t>
      </w:r>
      <w:r w:rsidR="00BA3636" w:rsidRPr="002246F5">
        <w:t>№ </w:t>
      </w:r>
      <w:r w:rsidR="00B576E3">
        <w:t>77:04:0001006:1102-77/051/2021-6</w:t>
      </w:r>
      <w:r w:rsidR="00401DD8" w:rsidRPr="002246F5">
        <w:rPr>
          <w:rFonts w:eastAsia="Calibri"/>
          <w:bCs/>
          <w:lang w:eastAsia="en-US"/>
        </w:rPr>
        <w:t>).</w:t>
      </w:r>
    </w:p>
    <w:p w:rsidR="00A55531" w:rsidRDefault="00A55531" w:rsidP="00CA53A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lang w:eastAsia="en-US"/>
        </w:rPr>
      </w:pPr>
      <w:bookmarkStart w:id="3" w:name="Par434"/>
      <w:bookmarkEnd w:id="3"/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 w:rsidRPr="002246F5">
        <w:t>2. Срок Договора</w:t>
      </w:r>
    </w:p>
    <w:p w:rsidR="00CA53AF" w:rsidRPr="002246F5" w:rsidRDefault="00CA53AF" w:rsidP="001A1A17"/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2.1. Настоящий Договор вступает в силу с момента подписания Сторонами и действует 11 (одиннадцать месяцев). Договор заключается на срок менее 1-го года и не требует государственной регистрации в соответствии со </w:t>
      </w:r>
      <w:hyperlink r:id="rId8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="004877B3">
          <w:t xml:space="preserve">ст. </w:t>
        </w:r>
        <w:r w:rsidRPr="002246F5">
          <w:t>651</w:t>
        </w:r>
      </w:hyperlink>
      <w:r w:rsidRPr="002246F5">
        <w:t xml:space="preserve"> ГК РФ.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2.2. Стороны пришли к соглашению, что условия настоящего Договора в части начисления арендной платы вступают в силу с момента подписания Сторонами Акта приема-передачи помещений, но не ранее даты подписания Договора.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2.3. Окончание срока действия настоящего Договора не освобождает Стороны от </w:t>
      </w:r>
      <w:r w:rsidRPr="002246F5">
        <w:lastRenderedPageBreak/>
        <w:t>ответственности за его нарушение.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bookmarkStart w:id="4" w:name="Par445"/>
      <w:bookmarkEnd w:id="4"/>
      <w:r w:rsidRPr="002246F5">
        <w:t>3. Обязанности Арендодателя и Арендатора</w:t>
      </w:r>
    </w:p>
    <w:p w:rsidR="00CA53AF" w:rsidRPr="002246F5" w:rsidRDefault="00CA53AF" w:rsidP="001A1A17"/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3.1. Арендодатель обязуется: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3.1.1. Передать Арендатору Имущество </w:t>
      </w:r>
      <w:r w:rsidR="001678A5" w:rsidRPr="00422CD3">
        <w:rPr>
          <w:color w:val="000000"/>
        </w:rPr>
        <w:t>в течение 5 (пяти) рабочих дней</w:t>
      </w:r>
      <w:r w:rsidR="001678A5">
        <w:rPr>
          <w:color w:val="000000"/>
          <w:sz w:val="36"/>
          <w:szCs w:val="36"/>
        </w:rPr>
        <w:t> </w:t>
      </w:r>
      <w:r w:rsidRPr="002246F5">
        <w:t xml:space="preserve">после подписания настоящего Договора по </w:t>
      </w:r>
      <w:hyperlink w:anchor="Par723" w:tooltip="Ссылка на текущий документ" w:history="1">
        <w:r w:rsidRPr="002246F5">
          <w:t>Акту</w:t>
        </w:r>
      </w:hyperlink>
      <w:r w:rsidRPr="002246F5">
        <w:t xml:space="preserve"> приема-передачи, являющимся приложением № </w:t>
      </w:r>
      <w:r w:rsidR="008E6484" w:rsidRPr="002246F5">
        <w:t>1</w:t>
      </w:r>
      <w:r w:rsidRPr="002246F5">
        <w:t xml:space="preserve">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3.1.2. Участвовать,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3.1.4. Проводить плановый капитальный ремонт Имущества, связанный с необходимостью поддержания Имущества в нормальном эксплуатационном состоянии.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451"/>
      <w:bookmarkEnd w:id="5"/>
      <w:r w:rsidRPr="002246F5">
        <w:t>3.1.5. Не менее чем за 2 (два)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 Арендатор обязуется не препятствовать Арендодателю в проведении капитального ремонта Имущества.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3.1.6.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 Арендатор обязуется: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454"/>
      <w:bookmarkEnd w:id="6"/>
      <w:r w:rsidRPr="002246F5">
        <w:t>3.2.1</w:t>
      </w:r>
      <w:r w:rsidRPr="00422CD3">
        <w:t xml:space="preserve">. </w:t>
      </w:r>
      <w:r w:rsidR="002C6C00" w:rsidRPr="00422CD3">
        <w:t xml:space="preserve">В </w:t>
      </w:r>
      <w:r w:rsidR="001678A5" w:rsidRPr="00422CD3">
        <w:t xml:space="preserve">течение </w:t>
      </w:r>
      <w:r w:rsidR="002C6C00" w:rsidRPr="00422CD3">
        <w:t xml:space="preserve">5 </w:t>
      </w:r>
      <w:r w:rsidR="001678A5" w:rsidRPr="00422CD3">
        <w:t>(пяти) рабочих дней</w:t>
      </w:r>
      <w:r w:rsidR="002C6C00" w:rsidRPr="00BB5C8D">
        <w:t xml:space="preserve"> после подписания настоящего Договора принять от Арендодателя Имущество по акту приема-передачи.</w:t>
      </w:r>
      <w:r w:rsidRPr="002246F5">
        <w:t xml:space="preserve"> 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455"/>
      <w:bookmarkEnd w:id="7"/>
      <w:r w:rsidRPr="002246F5">
        <w:t xml:space="preserve">3.2.2. Использовать Имущество в соответствии с целями, установленными </w:t>
      </w:r>
      <w:hyperlink w:anchor="Par404" w:tooltip="Ссылка на текущий документ" w:history="1">
        <w:r w:rsidRPr="002246F5">
          <w:t>п. 1.1</w:t>
        </w:r>
      </w:hyperlink>
      <w:r w:rsidRPr="002246F5"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 пожарной безопасности, в том числе в период проведения капитального ремонта Имущества.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 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3.2.4. Незамедлительно сообщать Арендодателю об имеющихся повреждениях и неисправностях в инженерных коммуникациях и строительных конструкциях.</w:t>
      </w:r>
    </w:p>
    <w:p w:rsidR="004045E7" w:rsidRPr="004045E7" w:rsidRDefault="008B3B53" w:rsidP="004045E7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CA53AF" w:rsidRPr="004045E7">
        <w:rPr>
          <w:rFonts w:eastAsia="Times New Roman"/>
        </w:rPr>
        <w:t xml:space="preserve">3.2.5. </w:t>
      </w:r>
      <w:r w:rsidR="004045E7" w:rsidRPr="004045E7">
        <w:rPr>
          <w:rFonts w:eastAsia="Times New Roman"/>
        </w:rPr>
        <w:t>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CA53AF" w:rsidRPr="002246F5" w:rsidRDefault="004045E7" w:rsidP="004045E7">
      <w:pPr>
        <w:pStyle w:val="ConsPlusNormal"/>
        <w:ind w:firstLine="540"/>
        <w:jc w:val="both"/>
      </w:pPr>
      <w:r w:rsidRPr="004045E7">
        <w:rPr>
          <w:rFonts w:eastAsia="Times New Roman"/>
        </w:rPr>
        <w:t>Не захламлять бытовыми и/или производственными отходами, мусором Имущество и территорию, прилегающую к нему. Сторонами установлена зона ответственности Арендатора по поддержанию чистоты и порядка в пределах Имущества.</w:t>
      </w:r>
    </w:p>
    <w:p w:rsidR="00CA53AF" w:rsidRPr="002246F5" w:rsidRDefault="00CA53AF" w:rsidP="00CA53AF">
      <w:pPr>
        <w:widowControl w:val="0"/>
        <w:shd w:val="clear" w:color="auto" w:fill="FFFFFF"/>
        <w:ind w:firstLine="708"/>
        <w:contextualSpacing/>
        <w:jc w:val="both"/>
        <w:rPr>
          <w:rFonts w:eastAsia="Arial"/>
          <w:color w:val="FF0000"/>
        </w:rPr>
      </w:pPr>
      <w:r w:rsidRPr="002246F5">
        <w:rPr>
          <w:rFonts w:eastAsia="Arial"/>
          <w:color w:val="000000"/>
        </w:rPr>
        <w:t>3.2.6. Не заграждать и не захламлять бытовыми и/или производственными отходами, мусором Имущество и территорию, прилегающую к нему. Сторонами установлена зона ответственности Арендатора по поддержанию чистоты и порядка в пределах Имущества</w:t>
      </w:r>
      <w:r w:rsidRPr="002246F5">
        <w:rPr>
          <w:rFonts w:eastAsia="Arial"/>
        </w:rPr>
        <w:t>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3.2.7. В целях предупреждения возникновения и снижения негативных последствий чрезвычайных ситуаций: соблюдать правила внутриобъектового режима; проявлять бдительность и ответственность при приеме на работу сотрудников, приеме посетителей, грузов и их хранении, по предотвращению возможных ЧС в деятельности; взаимодействовать со штабом ГО и ЧС Арендодателя по вопросам, касающимся обеспечения безопасности сотрудников в ЧС; иметь план действий на случай возникновения ЧС, в том числе </w:t>
      </w:r>
      <w:r w:rsidRPr="002246F5">
        <w:lastRenderedPageBreak/>
        <w:t>террористического характера, согласованный со штабом ГО и ЧС Арендодателя; при возникновении или угрозе возникновения ЧС подчиняться всем распоряжениям руководства Арендодателя; немедленно сообщать в отдел охраны Арендодателя обо всех подозрительных предметах, а также лицах, готовящих или имеющих отношение к подготовке теракта; сообщать руководству Арендодателя обо всех чрезвычайных ситуациях, произошедших на арендуемых площадях или на территории и в помещениях, ставших ему известными.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459"/>
      <w:bookmarkEnd w:id="8"/>
      <w:r w:rsidRPr="002246F5">
        <w:t xml:space="preserve">3.2.8. Своевременно и в полном объеме вносить арендную плату, установленную настоящим Договором.  </w:t>
      </w:r>
      <w:bookmarkStart w:id="9" w:name="Par460"/>
      <w:bookmarkEnd w:id="9"/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3.2.9. Поддерживать Имущество в полной исправности и надлежащем техническом, санитарном и противопожарном состоянии. Своевременно производить за свой счет текущий ремонт Имущества.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_Ref352867285"/>
      <w:r w:rsidRPr="002246F5">
        <w:rPr>
          <w:bCs/>
        </w:rPr>
        <w:t>3.2.10.</w:t>
      </w:r>
      <w:r w:rsidRPr="002246F5">
        <w:t xml:space="preserve"> Без письменного разрешения Арендодателя:</w:t>
      </w:r>
    </w:p>
    <w:p w:rsidR="00CA53AF" w:rsidRPr="002246F5" w:rsidRDefault="00CA53AF" w:rsidP="00CA53AF">
      <w:pPr>
        <w:tabs>
          <w:tab w:val="left" w:pos="1134"/>
        </w:tabs>
        <w:suppressAutoHyphens/>
        <w:ind w:firstLine="709"/>
        <w:contextualSpacing/>
        <w:jc w:val="both"/>
      </w:pPr>
      <w:r w:rsidRPr="002246F5">
        <w:rPr>
          <w:bCs/>
        </w:rPr>
        <w:t>- не производить реконструкцию, перепланировок и переоборудования Имущества, в том числе неотделимые улучшения Имущества;</w:t>
      </w:r>
      <w:bookmarkEnd w:id="10"/>
    </w:p>
    <w:p w:rsidR="00CA53AF" w:rsidRPr="002246F5" w:rsidRDefault="00CA53AF" w:rsidP="00CA53AF">
      <w:pPr>
        <w:tabs>
          <w:tab w:val="left" w:pos="426"/>
        </w:tabs>
        <w:suppressAutoHyphens/>
        <w:ind w:firstLine="709"/>
        <w:jc w:val="both"/>
        <w:rPr>
          <w:rFonts w:eastAsia="Calibri"/>
          <w:lang w:eastAsia="en-US"/>
        </w:rPr>
      </w:pPr>
      <w:r w:rsidRPr="002246F5">
        <w:rPr>
          <w:rFonts w:eastAsia="Calibri"/>
          <w:lang w:eastAsia="en-US"/>
        </w:rPr>
        <w:t>- не производить в Имуществе прокладку скрытых и открытых электропроводок и коммуникаций, инженерных сетей, за исключением работ, не требующих изменений несущих конструкций здания;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- не изменять имеющиеся схемы учета поставки ресурсов;</w:t>
      </w:r>
    </w:p>
    <w:p w:rsidR="00CA53AF" w:rsidRPr="002246F5" w:rsidRDefault="00CA53AF" w:rsidP="00CA53AF">
      <w:pPr>
        <w:tabs>
          <w:tab w:val="left" w:pos="426"/>
        </w:tabs>
        <w:suppressAutoHyphens/>
        <w:ind w:firstLine="709"/>
        <w:jc w:val="both"/>
        <w:rPr>
          <w:rFonts w:eastAsia="Calibri"/>
          <w:lang w:eastAsia="en-US"/>
        </w:rPr>
      </w:pPr>
      <w:r w:rsidRPr="002246F5">
        <w:rPr>
          <w:rFonts w:eastAsia="Calibri"/>
          <w:lang w:eastAsia="en-US"/>
        </w:rPr>
        <w:t>- не использовать теплоноситель в системах отопления на бытовые нужды;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- не устанавливать свои фирменные вывески и рекламные сообщения, таблички с наименованиями и указателями внутри помещения (в том числе на внешней стороне двери помещения), снаружи арендуемого помещения, включая фасад здания, а также на прилегающей к зданию территории;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- не осуществлять капитальный ремонт Имущества, связанный со специфическими условиями хозяйствования Арендатора.</w:t>
      </w:r>
    </w:p>
    <w:p w:rsidR="007D65DE" w:rsidRPr="004045E7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461"/>
      <w:bookmarkStart w:id="12" w:name="Par462"/>
      <w:bookmarkStart w:id="13" w:name="Par463"/>
      <w:bookmarkStart w:id="14" w:name="Par466"/>
      <w:bookmarkEnd w:id="11"/>
      <w:bookmarkEnd w:id="12"/>
      <w:bookmarkEnd w:id="13"/>
      <w:bookmarkEnd w:id="14"/>
      <w:r w:rsidRPr="002246F5">
        <w:t xml:space="preserve">3.2.11. </w:t>
      </w:r>
      <w:r w:rsidR="007D65DE" w:rsidRPr="004045E7">
        <w:t>Не сдавать Имущество в субаренду (поднаем)</w:t>
      </w:r>
      <w:r w:rsidR="007D65DE">
        <w:t>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Par467"/>
      <w:bookmarkEnd w:id="15"/>
      <w:r w:rsidRPr="002246F5">
        <w:t>3.2.12. Не передавать свои права и обязанности по настоящему Договору другому лицу (перенаем), не передавать арендуемое Имущество в безвозмездное пользование (ссуду).</w:t>
      </w:r>
      <w:bookmarkStart w:id="16" w:name="Par468"/>
      <w:bookmarkStart w:id="17" w:name="Par469"/>
      <w:bookmarkEnd w:id="16"/>
      <w:bookmarkEnd w:id="17"/>
      <w:r w:rsidRPr="002246F5">
        <w:t xml:space="preserve">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3.2.13. Обеспечить сохранность инженерных сетей, коммуникаций и оборудования Имущества.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470"/>
      <w:bookmarkEnd w:id="18"/>
      <w:r w:rsidRPr="002246F5">
        <w:t>3.2.14. Обеспечивать беспрепятственный доступ в арендуемое Имущество представителей Арендодателя для проведения проверки соблюдения Арендатором условий настоящего Договора, целевого использования и обеспечения сохранности Имущества, а также предоставлять им документацию, относящуюся к предмету проверки.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3.2.15. </w:t>
      </w:r>
      <w:r w:rsidRPr="00DB1921">
        <w:t>В течение 30 (тридцати) календарных дней с момента подписания Акта приёма-передачи помещений сдать дубликаты ключей от арендуемых помещений в отдел охраны Арендодателя по акту в опечатанном пенале (тубусе). Опечатывание пенала с дубликатами ключей производится Арендатором в присутствии представителя отдела охраны Арендодателя.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Par472"/>
      <w:bookmarkEnd w:id="19"/>
      <w:r w:rsidRPr="002246F5">
        <w:t xml:space="preserve">3.2.16.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Ссылка на текущий документ" w:history="1">
        <w:r w:rsidRPr="002246F5">
          <w:t>п. 3.1.</w:t>
        </w:r>
      </w:hyperlink>
      <w:r w:rsidRPr="002246F5">
        <w:t>5  настоящего Договора.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3.2.17. В случае необходимости досрочного расторжения настоящего Договора, либо отказа от части Имущества, переданного в аренду, письменно уведомить об этом Арендодателя не менее чем за 2 (два) месяца до предполагаемой даты расторжения/отказа.</w:t>
      </w:r>
    </w:p>
    <w:p w:rsidR="00BB5C8D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20" w:name="Par474"/>
      <w:bookmarkEnd w:id="20"/>
      <w:r w:rsidRPr="002246F5">
        <w:t xml:space="preserve">3.2.18. </w:t>
      </w:r>
      <w:r w:rsidR="00BB5C8D" w:rsidRPr="00BB5C8D">
        <w:t xml:space="preserve">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</w:t>
      </w:r>
      <w:hyperlink w:anchor="Par105" w:tooltip="5. Порядок возврата арендуемого Имущества Арендодателю" w:history="1">
        <w:r w:rsidR="00BB5C8D" w:rsidRPr="00BB5C8D">
          <w:t>разделом 5</w:t>
        </w:r>
      </w:hyperlink>
      <w:r w:rsidR="00BB5C8D" w:rsidRPr="00BB5C8D">
        <w:t xml:space="preserve"> настоящего Договора</w:t>
      </w:r>
      <w:r w:rsidR="00BB5C8D">
        <w:t>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3.2.19. Не нарушать прав иных арендаторов и пользователей Имущества в здании, а </w:t>
      </w:r>
      <w:r w:rsidRPr="002246F5">
        <w:lastRenderedPageBreak/>
        <w:t>также установленный Арендодателем порядок пользования Имуществом и прилегающей территорией.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3.2.20. Обеспечивать беспрепятственный доступ в арендуемое Имущество представителей Арендодателя, а также иных лиц по предварительному согласованию с Арендодателем, при проведении ремонта Имущества, а также помещений, сопредельных с ним, или инженерных коммуникаций, проходящих через Имущество.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Par478"/>
      <w:bookmarkEnd w:id="21"/>
      <w:r w:rsidRPr="002246F5">
        <w:t>3.2.21. Соблюдать требования локальных нормативных актов Арендодателя, касающихся организации пропускного режима и режима работы бюро пропусков, а также единый режим использования Имущества.</w:t>
      </w:r>
    </w:p>
    <w:p w:rsidR="00CA53AF" w:rsidRPr="002246F5" w:rsidRDefault="00CA53AF" w:rsidP="00CA53AF">
      <w:pPr>
        <w:ind w:firstLine="709"/>
        <w:jc w:val="both"/>
        <w:rPr>
          <w:rFonts w:eastAsia="Calibri"/>
          <w:lang w:eastAsia="en-US"/>
        </w:rPr>
      </w:pPr>
      <w:r w:rsidRPr="002246F5">
        <w:rPr>
          <w:rFonts w:eastAsia="Calibri"/>
          <w:lang w:eastAsia="en-US"/>
        </w:rPr>
        <w:t>3.2.22. Не доставлять в арендуемое Имущество и не хранить в нём оружие, легковоспламеняющиеся, взрывчатые, радиоактивные, отравляющие, ядовитые и иные вещества, предметы и материалы, которые могут представлять опасность для здоровья, или которые могут испортить Имущество.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3.2.23.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3.2.24. Арендатор самостоятельно обеспечивает себя средствами пожаротушения, выполняет все правила пожарной безопасности и обеспечивает пожарную безопасность занимаемого Имущества в соответствии с действующим законодательством Российской Федерации.</w:t>
      </w:r>
    </w:p>
    <w:p w:rsidR="00CA53AF" w:rsidRPr="002246F5" w:rsidRDefault="00CA53AF" w:rsidP="00CA53AF">
      <w:pPr>
        <w:suppressAutoHyphens/>
        <w:ind w:firstLine="709"/>
        <w:jc w:val="both"/>
        <w:rPr>
          <w:rFonts w:eastAsia="Calibri"/>
          <w:lang w:eastAsia="ar-SA"/>
        </w:rPr>
      </w:pPr>
      <w:r w:rsidRPr="002246F5">
        <w:rPr>
          <w:rFonts w:eastAsia="Calibri"/>
          <w:lang w:eastAsia="ar-SA"/>
        </w:rPr>
        <w:t xml:space="preserve">3.2.25. По письменному запросу Арендодателя, не позднее 10 (десяти) дней после его получения, либо не позднее 15 (пятнадцати) дней после его направления заказным почтовым отправлением с уведомлением о вручении, Арендатор обязуется предоставить сведения о своей уставной деятельности, в том числе предоставить заверенные копии учредительных документов, а </w:t>
      </w:r>
      <w:r w:rsidR="00DF0DF8">
        <w:rPr>
          <w:rFonts w:eastAsia="Calibri"/>
          <w:lang w:eastAsia="ar-SA"/>
        </w:rPr>
        <w:t>также</w:t>
      </w:r>
      <w:r w:rsidRPr="002246F5">
        <w:rPr>
          <w:rFonts w:eastAsia="Calibri"/>
          <w:lang w:eastAsia="ar-SA"/>
        </w:rPr>
        <w:t xml:space="preserve"> иные сведения, не являющиеся коммерческой тайной Арендатора, запрашиваемые государственными органами, контролирующими деятельность Арендодателя, либо собственником имущества. </w:t>
      </w:r>
    </w:p>
    <w:p w:rsidR="00A66A7B" w:rsidRPr="002246F5" w:rsidRDefault="00CA53AF" w:rsidP="00CA53AF">
      <w:pPr>
        <w:suppressAutoHyphens/>
        <w:ind w:firstLine="709"/>
        <w:jc w:val="both"/>
        <w:rPr>
          <w:rFonts w:eastAsia="Calibri"/>
          <w:lang w:eastAsia="ar-SA"/>
        </w:rPr>
      </w:pPr>
      <w:r w:rsidRPr="002246F5">
        <w:rPr>
          <w:rFonts w:eastAsia="Calibri"/>
          <w:lang w:eastAsia="ar-SA"/>
        </w:rPr>
        <w:t>3.2.26. В течение 30 (тридцати) календарных дней с даты подписания настоящего Договора Арендатор обязан заключить с Арендодателем</w:t>
      </w:r>
      <w:r w:rsidR="00A66A7B" w:rsidRPr="002246F5">
        <w:rPr>
          <w:rFonts w:eastAsia="Calibri"/>
          <w:lang w:eastAsia="ar-SA"/>
        </w:rPr>
        <w:t>:</w:t>
      </w:r>
    </w:p>
    <w:p w:rsidR="00A66A7B" w:rsidRPr="002246F5" w:rsidRDefault="00A66A7B" w:rsidP="00CA53AF">
      <w:pPr>
        <w:suppressAutoHyphens/>
        <w:ind w:firstLine="709"/>
        <w:jc w:val="both"/>
        <w:rPr>
          <w:rFonts w:eastAsia="Calibri"/>
          <w:lang w:eastAsia="ar-SA"/>
        </w:rPr>
      </w:pPr>
      <w:r w:rsidRPr="002246F5">
        <w:rPr>
          <w:rFonts w:eastAsia="Calibri"/>
          <w:lang w:eastAsia="ar-SA"/>
        </w:rPr>
        <w:t xml:space="preserve">- </w:t>
      </w:r>
      <w:r w:rsidR="00CA53AF" w:rsidRPr="002246F5">
        <w:rPr>
          <w:rFonts w:eastAsia="Calibri"/>
          <w:lang w:eastAsia="ar-SA"/>
        </w:rPr>
        <w:t xml:space="preserve">договор </w:t>
      </w:r>
      <w:r w:rsidR="006B76CA" w:rsidRPr="002246F5">
        <w:rPr>
          <w:rFonts w:eastAsia="Calibri"/>
          <w:lang w:eastAsia="ar-SA"/>
        </w:rPr>
        <w:t xml:space="preserve">возмещения </w:t>
      </w:r>
      <w:r w:rsidR="00025197" w:rsidRPr="002246F5">
        <w:rPr>
          <w:rFonts w:eastAsia="Calibri"/>
          <w:lang w:eastAsia="ar-SA"/>
        </w:rPr>
        <w:t xml:space="preserve">расходов за </w:t>
      </w:r>
      <w:r w:rsidR="006B76CA" w:rsidRPr="002246F5">
        <w:rPr>
          <w:rFonts w:eastAsia="Calibri"/>
          <w:lang w:eastAsia="ar-SA"/>
        </w:rPr>
        <w:t>коммунальны</w:t>
      </w:r>
      <w:r w:rsidR="00025197" w:rsidRPr="002246F5">
        <w:rPr>
          <w:rFonts w:eastAsia="Calibri"/>
          <w:lang w:eastAsia="ar-SA"/>
        </w:rPr>
        <w:t>е</w:t>
      </w:r>
      <w:r w:rsidR="006B76CA" w:rsidRPr="002246F5">
        <w:rPr>
          <w:rFonts w:eastAsia="Calibri"/>
          <w:lang w:eastAsia="ar-SA"/>
        </w:rPr>
        <w:t xml:space="preserve"> </w:t>
      </w:r>
      <w:r w:rsidR="00025197" w:rsidRPr="002246F5">
        <w:rPr>
          <w:rFonts w:eastAsia="Calibri"/>
          <w:lang w:eastAsia="ar-SA"/>
        </w:rPr>
        <w:t>услуги</w:t>
      </w:r>
      <w:r w:rsidR="007C2659" w:rsidRPr="002246F5">
        <w:rPr>
          <w:rFonts w:eastAsia="Calibri"/>
          <w:lang w:eastAsia="ar-SA"/>
        </w:rPr>
        <w:t>, потребленные Арендатором, применительно к Имуществу,</w:t>
      </w:r>
      <w:r w:rsidR="006B76CA" w:rsidRPr="002246F5">
        <w:rPr>
          <w:rFonts w:eastAsia="Calibri"/>
          <w:lang w:eastAsia="ar-SA"/>
        </w:rPr>
        <w:t xml:space="preserve"> и </w:t>
      </w:r>
      <w:r w:rsidR="00025197" w:rsidRPr="002246F5">
        <w:rPr>
          <w:rFonts w:eastAsia="Calibri"/>
          <w:lang w:eastAsia="ar-SA"/>
        </w:rPr>
        <w:t>возмещения</w:t>
      </w:r>
      <w:r w:rsidRPr="002246F5">
        <w:rPr>
          <w:rFonts w:eastAsia="Calibri"/>
          <w:lang w:eastAsia="ar-SA"/>
        </w:rPr>
        <w:t xml:space="preserve"> </w:t>
      </w:r>
      <w:r w:rsidR="00025197" w:rsidRPr="002246F5">
        <w:rPr>
          <w:rFonts w:eastAsia="Calibri"/>
          <w:spacing w:val="-3"/>
          <w:lang w:eastAsia="en-US"/>
        </w:rPr>
        <w:t>эксплуатационных и административно-хозяйственных расходов</w:t>
      </w:r>
      <w:r w:rsidRPr="002246F5">
        <w:rPr>
          <w:rFonts w:eastAsia="Calibri"/>
          <w:lang w:eastAsia="ar-SA"/>
        </w:rPr>
        <w:t>;</w:t>
      </w:r>
    </w:p>
    <w:p w:rsidR="00CA53AF" w:rsidRPr="002246F5" w:rsidRDefault="00A66A7B" w:rsidP="00CA53AF">
      <w:pPr>
        <w:suppressAutoHyphens/>
        <w:ind w:firstLine="709"/>
        <w:jc w:val="both"/>
        <w:rPr>
          <w:rFonts w:eastAsia="Calibri"/>
          <w:lang w:eastAsia="ar-SA"/>
        </w:rPr>
      </w:pPr>
      <w:r w:rsidRPr="002246F5">
        <w:rPr>
          <w:rFonts w:eastAsia="Calibri"/>
          <w:lang w:eastAsia="ar-SA"/>
        </w:rPr>
        <w:t xml:space="preserve">- </w:t>
      </w:r>
      <w:r w:rsidR="006B76CA" w:rsidRPr="002246F5">
        <w:rPr>
          <w:rFonts w:eastAsia="Calibri"/>
          <w:lang w:eastAsia="ar-SA"/>
        </w:rPr>
        <w:t>соглашение</w:t>
      </w:r>
      <w:r w:rsidR="007C2659" w:rsidRPr="002246F5">
        <w:rPr>
          <w:rFonts w:eastAsia="Calibri"/>
          <w:lang w:eastAsia="ar-SA"/>
        </w:rPr>
        <w:t xml:space="preserve"> по охране окружающей среды.</w:t>
      </w:r>
    </w:p>
    <w:p w:rsidR="00EE1661" w:rsidRDefault="00EE1661" w:rsidP="00CA53AF">
      <w:pPr>
        <w:suppressAutoHyphens/>
        <w:ind w:firstLine="709"/>
        <w:jc w:val="both"/>
        <w:rPr>
          <w:rFonts w:eastAsia="Calibri"/>
        </w:rPr>
      </w:pPr>
      <w:r w:rsidRPr="002246F5">
        <w:rPr>
          <w:rFonts w:eastAsia="Calibri"/>
        </w:rPr>
        <w:t>3.2.27. В ходе эксплуатации арендуемого Имущества выполнять комплекс организационных, инженерно-технических и иных мер антитеррористической защиты, предусмотренных законодательством, и нести ответственность за несоблюдение указанных мер.</w:t>
      </w:r>
    </w:p>
    <w:p w:rsidR="00013A61" w:rsidRPr="002246F5" w:rsidRDefault="00013A61" w:rsidP="00CA53AF">
      <w:pPr>
        <w:suppressAutoHyphens/>
        <w:ind w:firstLine="709"/>
        <w:jc w:val="both"/>
        <w:rPr>
          <w:rFonts w:eastAsia="Calibri"/>
          <w:lang w:eastAsia="ar-SA"/>
        </w:rPr>
      </w:pP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bookmarkStart w:id="22" w:name="Par488"/>
      <w:bookmarkEnd w:id="22"/>
      <w:r w:rsidRPr="002246F5">
        <w:t>4. Страхование имущества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</w:pPr>
      <w:r w:rsidRPr="002246F5">
        <w:t>и гражданской ответственности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</w:pP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Par491"/>
      <w:bookmarkEnd w:id="23"/>
      <w:r w:rsidRPr="002246F5">
        <w:t>4.1.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и, в течение 1 (одного) месяца после вступления в силу настоящего Договора предоставить Арендодателю надлежащим образом, оформленный страховой полис, выданный страховой организацией.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4.2. В случае не заключения Арендатором договора страхования в сроки, указанные в пункте 4.1 настоящего Договора, Арендодатель вправе самостоятельно осуществить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24" w:name="Par492"/>
      <w:bookmarkEnd w:id="24"/>
      <w:r w:rsidRPr="002246F5">
        <w:t>4.</w:t>
      </w:r>
      <w:r w:rsidR="00712370" w:rsidRPr="002246F5">
        <w:t>3</w:t>
      </w:r>
      <w:r w:rsidRPr="002246F5">
        <w:t>. Договор страхования подлежит заключению со страховой компанией, действующей на рынке страховых услуг не менее 3 (трех)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lastRenderedPageBreak/>
        <w:t>4.</w:t>
      </w:r>
      <w:r w:rsidR="00712370" w:rsidRPr="002246F5">
        <w:t>4</w:t>
      </w:r>
      <w:r w:rsidRPr="002246F5">
        <w:t>. Объектом страхования являются имущественные интересы Арендатора и Арендодателя, связанные с владением, пользованием Имуществом, указанным в настоящем Договоре.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Договором страхования должны покрываться риски, включая, но не ограничиваясь: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-пожар, удар молнии;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-взрыв;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-повреждение водой;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</w:pPr>
      <w:r w:rsidRPr="002246F5">
        <w:t xml:space="preserve">- противоправных действий третьих лиц; 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-стихийные бедствия.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4.</w:t>
      </w:r>
      <w:r w:rsidR="00712370" w:rsidRPr="002246F5">
        <w:t>5</w:t>
      </w:r>
      <w:r w:rsidRPr="002246F5">
        <w:t>. Договор страхования Имущества заключается Арендатором со страховой компанией в соответствии с Правилами страхования страховой компании, позволяющими предоставить страховое покрытие в объеме, не менее, чем указанно в п. 4.5 настоящего Договора.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bookmarkStart w:id="25" w:name="Par506"/>
      <w:bookmarkEnd w:id="25"/>
      <w:r w:rsidRPr="002246F5">
        <w:t>4.</w:t>
      </w:r>
      <w:r w:rsidR="00712370" w:rsidRPr="002246F5">
        <w:t>6</w:t>
      </w:r>
      <w:r w:rsidRPr="002246F5">
        <w:t xml:space="preserve">. Страховая сумма в отношении страхования Имущества определяется в размере, не меньшем, чем его действительная стоимость (рыночная стоимость приобретения имущества). </w:t>
      </w:r>
    </w:p>
    <w:p w:rsidR="00CA53AF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4.</w:t>
      </w:r>
      <w:r w:rsidR="00712370" w:rsidRPr="002246F5">
        <w:t>7</w:t>
      </w:r>
      <w:r w:rsidRPr="002246F5">
        <w:t>. Договор страхования вступает в силу с момента приема Арендатором Имущества по Акту приема-передачи и действуют до дня возврата Имущества Арендодателю по акту возврата.</w:t>
      </w:r>
    </w:p>
    <w:p w:rsidR="00013A61" w:rsidRPr="002246F5" w:rsidRDefault="00013A61" w:rsidP="00CA53AF">
      <w:pPr>
        <w:widowControl w:val="0"/>
        <w:autoSpaceDE w:val="0"/>
        <w:autoSpaceDN w:val="0"/>
        <w:adjustRightInd w:val="0"/>
        <w:ind w:firstLine="709"/>
        <w:jc w:val="both"/>
      </w:pP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bookmarkStart w:id="26" w:name="Par509"/>
      <w:bookmarkEnd w:id="26"/>
      <w:r w:rsidRPr="002246F5">
        <w:t>5. Порядок возврата Имущества Арендодателю</w:t>
      </w:r>
    </w:p>
    <w:p w:rsidR="00CA53AF" w:rsidRPr="002246F5" w:rsidRDefault="00CA53AF" w:rsidP="001A1A17"/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5.1 Арендуемое Имущество должно быть передано Арендатором и принято Арендодателем по акту возврата в течение 3 (трех) дней с момента прекращения арендных отношений, регулируемых настоящим Договором.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5.2. До дня подписания Арендодателем и Арендатором акта возврата Имущества Арендатор обязан: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5.2.1.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5.2.2. Освободить Имущество и подготовить его к передаче Арендодателю.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5.3. Арендодатель вправе удерживать, а также перемещать в иные помещения имущество, принадлежащее Арендатору, оставшееся у него после прекращения договора аренды, в обеспечение обязательства Арендатора по погашению задолженности по настоящему Договору.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5.4. Подписанный Сторонами акт возврата приобщается к каждому экземпляру настоящего Договора и является его неотъемлемой частью.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</w:p>
    <w:p w:rsidR="00CA53AF" w:rsidRPr="002246F5" w:rsidRDefault="00CA53AF" w:rsidP="001A1A17">
      <w:pPr>
        <w:widowControl w:val="0"/>
        <w:autoSpaceDE w:val="0"/>
        <w:autoSpaceDN w:val="0"/>
        <w:adjustRightInd w:val="0"/>
        <w:jc w:val="center"/>
        <w:outlineLvl w:val="0"/>
      </w:pPr>
      <w:bookmarkStart w:id="27" w:name="Par516"/>
      <w:bookmarkEnd w:id="27"/>
      <w:r w:rsidRPr="002246F5">
        <w:t>6. Арендная плата и порядок расчетов по Договору</w:t>
      </w:r>
    </w:p>
    <w:p w:rsidR="00CA53AF" w:rsidRPr="002246F5" w:rsidRDefault="00CA53AF" w:rsidP="001A1A17"/>
    <w:p w:rsidR="00CA53AF" w:rsidRPr="002246F5" w:rsidRDefault="00CA53AF" w:rsidP="00CC0C34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  <w:bookmarkStart w:id="28" w:name="_Ref352752951"/>
      <w:r w:rsidRPr="002246F5">
        <w:rPr>
          <w:rFonts w:eastAsia="Calibri"/>
          <w:bCs/>
          <w:lang w:eastAsia="en-US"/>
        </w:rPr>
        <w:t xml:space="preserve">6.1. </w:t>
      </w:r>
      <w:r w:rsidR="009058B5" w:rsidRPr="009058B5">
        <w:rPr>
          <w:color w:val="000000"/>
        </w:rPr>
        <w:t xml:space="preserve">Размер арендной платы составляет </w:t>
      </w:r>
      <w:r w:rsidR="001D7538" w:rsidRPr="008D57AF">
        <w:t>3 144</w:t>
      </w:r>
      <w:r w:rsidR="009058B5" w:rsidRPr="008D57AF">
        <w:t xml:space="preserve"> (</w:t>
      </w:r>
      <w:r w:rsidR="001D7538" w:rsidRPr="008D57AF">
        <w:t>три тысячи сто сорок четыре</w:t>
      </w:r>
      <w:r w:rsidR="009058B5" w:rsidRPr="008D57AF">
        <w:t>)</w:t>
      </w:r>
      <w:r w:rsidR="001D7538" w:rsidRPr="008D57AF">
        <w:t xml:space="preserve"> рубля</w:t>
      </w:r>
      <w:r w:rsidR="009058B5" w:rsidRPr="008D57AF">
        <w:t xml:space="preserve"> </w:t>
      </w:r>
      <w:r w:rsidR="001D7538" w:rsidRPr="008D57AF">
        <w:t>00</w:t>
      </w:r>
      <w:r w:rsidR="009058B5" w:rsidRPr="008D57AF">
        <w:t xml:space="preserve"> коп</w:t>
      </w:r>
      <w:r w:rsidR="001D7538" w:rsidRPr="008D57AF">
        <w:t>еек</w:t>
      </w:r>
      <w:r w:rsidR="009058B5" w:rsidRPr="008D57AF">
        <w:rPr>
          <w:rFonts w:eastAsia="Arial"/>
          <w:color w:val="000000"/>
        </w:rPr>
        <w:t xml:space="preserve"> за 1 квадратный метр в год, в том числе </w:t>
      </w:r>
      <w:r w:rsidR="009058B5" w:rsidRPr="008D57AF">
        <w:rPr>
          <w:rFonts w:eastAsia="Calibri"/>
          <w:lang w:eastAsia="en-US"/>
        </w:rPr>
        <w:t xml:space="preserve">НДС (20%) </w:t>
      </w:r>
      <w:r w:rsidR="00FD0095" w:rsidRPr="008D57AF">
        <w:t>524</w:t>
      </w:r>
      <w:r w:rsidR="009058B5" w:rsidRPr="008D57AF">
        <w:t xml:space="preserve"> (</w:t>
      </w:r>
      <w:r w:rsidR="008D57AF" w:rsidRPr="008D57AF">
        <w:t>пятьсот двадцать четыре</w:t>
      </w:r>
      <w:r w:rsidR="009058B5" w:rsidRPr="008D57AF">
        <w:t>)</w:t>
      </w:r>
      <w:r w:rsidR="008D57AF" w:rsidRPr="008D57AF">
        <w:t xml:space="preserve"> рубля</w:t>
      </w:r>
      <w:r w:rsidR="009058B5" w:rsidRPr="008D57AF">
        <w:t xml:space="preserve"> 0</w:t>
      </w:r>
      <w:r w:rsidR="00FD0095" w:rsidRPr="008D57AF">
        <w:t>0</w:t>
      </w:r>
      <w:r w:rsidR="009058B5" w:rsidRPr="008D57AF">
        <w:t xml:space="preserve"> коп</w:t>
      </w:r>
      <w:r w:rsidR="00FD0095" w:rsidRPr="008D57AF">
        <w:t>еек</w:t>
      </w:r>
      <w:r w:rsidR="009058B5" w:rsidRPr="008D57AF">
        <w:rPr>
          <w:rFonts w:eastAsia="Calibri"/>
          <w:lang w:eastAsia="en-US"/>
        </w:rPr>
        <w:t>,</w:t>
      </w:r>
      <w:r w:rsidR="009058B5">
        <w:rPr>
          <w:rFonts w:eastAsia="Calibri"/>
          <w:lang w:eastAsia="en-US"/>
        </w:rPr>
        <w:t xml:space="preserve"> </w:t>
      </w:r>
      <w:r w:rsidR="009058B5" w:rsidRPr="009058B5">
        <w:rPr>
          <w:color w:val="000000"/>
        </w:rPr>
        <w:t>в соответствии с отчетом от 08.11.2021 № 01-211021 об оценке права пользования на условиях договора аренды объектом недвижимого имущества.</w:t>
      </w:r>
      <w:r w:rsidR="009058B5">
        <w:rPr>
          <w:color w:val="000000"/>
          <w:sz w:val="28"/>
          <w:szCs w:val="28"/>
        </w:rPr>
        <w:t xml:space="preserve"> </w:t>
      </w:r>
    </w:p>
    <w:p w:rsidR="00CA53AF" w:rsidRPr="002246F5" w:rsidRDefault="00C169F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C169FF">
        <w:rPr>
          <w:color w:val="000000"/>
        </w:rPr>
        <w:t>Размер месячной арендной платы составит ________ рублей ___ коп., в том числе НДС 20% в размере ________ рублей ___ коп. (по результатам аукциона).</w:t>
      </w:r>
      <w:r w:rsidR="009058B5">
        <w:rPr>
          <w:color w:val="000000"/>
        </w:rPr>
        <w:t xml:space="preserve"> </w:t>
      </w:r>
      <w:r w:rsidR="00CA53AF" w:rsidRPr="002246F5">
        <w:t>Арендная плата начисляется с даты подписания акта приема-передачи Имущества.</w:t>
      </w:r>
    </w:p>
    <w:p w:rsidR="00CA53AF" w:rsidRPr="002246F5" w:rsidRDefault="00CA53AF" w:rsidP="00CA53AF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2246F5">
        <w:rPr>
          <w:rFonts w:eastAsia="Calibri"/>
          <w:lang w:eastAsia="en-US"/>
        </w:rPr>
        <w:t xml:space="preserve">6.2. В арендную плату, установленную п. 6.1. настоящего Договора, не включена стоимость коммунальных </w:t>
      </w:r>
      <w:r w:rsidR="009058B5">
        <w:rPr>
          <w:rFonts w:eastAsia="Calibri"/>
          <w:lang w:eastAsia="en-US"/>
        </w:rPr>
        <w:t>платежей</w:t>
      </w:r>
      <w:r w:rsidRPr="002246F5">
        <w:rPr>
          <w:rFonts w:eastAsia="Calibri"/>
          <w:lang w:eastAsia="en-US"/>
        </w:rPr>
        <w:t>, эксплуатационных и административно-хозяйственных расходов.</w:t>
      </w:r>
      <w:r w:rsidRPr="002246F5">
        <w:rPr>
          <w:rFonts w:eastAsia="Calibri"/>
          <w:color w:val="FF0000"/>
          <w:lang w:eastAsia="en-US"/>
        </w:rPr>
        <w:t xml:space="preserve"> </w:t>
      </w:r>
      <w:r w:rsidR="00CC0C34" w:rsidRPr="002246F5">
        <w:rPr>
          <w:rFonts w:eastAsia="Calibri"/>
          <w:lang w:eastAsia="en-US"/>
        </w:rPr>
        <w:t>Договор</w:t>
      </w:r>
      <w:r w:rsidRPr="002246F5">
        <w:rPr>
          <w:rFonts w:eastAsia="Calibri"/>
          <w:lang w:eastAsia="en-US"/>
        </w:rPr>
        <w:t xml:space="preserve"> на компенсацию Арендатором расходов Арендодателя на коммунальные услуги, эксплуатационны</w:t>
      </w:r>
      <w:r w:rsidR="009058B5">
        <w:rPr>
          <w:rFonts w:eastAsia="Calibri"/>
          <w:lang w:eastAsia="en-US"/>
        </w:rPr>
        <w:t>е</w:t>
      </w:r>
      <w:r w:rsidRPr="002246F5">
        <w:rPr>
          <w:rFonts w:eastAsia="Calibri"/>
          <w:lang w:eastAsia="en-US"/>
        </w:rPr>
        <w:t xml:space="preserve"> и административно-хозяйственны</w:t>
      </w:r>
      <w:r w:rsidR="009058B5">
        <w:rPr>
          <w:rFonts w:eastAsia="Calibri"/>
          <w:lang w:eastAsia="en-US"/>
        </w:rPr>
        <w:t>е</w:t>
      </w:r>
      <w:r w:rsidRPr="002246F5">
        <w:rPr>
          <w:rFonts w:eastAsia="Calibri"/>
          <w:lang w:eastAsia="en-US"/>
        </w:rPr>
        <w:t xml:space="preserve"> расход</w:t>
      </w:r>
      <w:r w:rsidR="009058B5">
        <w:rPr>
          <w:rFonts w:eastAsia="Calibri"/>
          <w:lang w:eastAsia="en-US"/>
        </w:rPr>
        <w:t>ы</w:t>
      </w:r>
      <w:r w:rsidRPr="002246F5">
        <w:rPr>
          <w:rFonts w:eastAsia="Calibri"/>
          <w:lang w:eastAsia="en-US"/>
        </w:rPr>
        <w:t xml:space="preserve"> заключа</w:t>
      </w:r>
      <w:r w:rsidR="009058B5">
        <w:rPr>
          <w:rFonts w:eastAsia="Calibri"/>
          <w:lang w:eastAsia="en-US"/>
        </w:rPr>
        <w:t>е</w:t>
      </w:r>
      <w:r w:rsidRPr="002246F5">
        <w:rPr>
          <w:rFonts w:eastAsia="Calibri"/>
          <w:lang w:eastAsia="en-US"/>
        </w:rPr>
        <w:t>тся Арендатором отдельно в соответствии с пунктом 3.2.26. настоящего Договора.</w:t>
      </w:r>
    </w:p>
    <w:bookmarkEnd w:id="28"/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 xml:space="preserve">6.3. </w:t>
      </w:r>
      <w:r w:rsidRPr="004410F8">
        <w:t xml:space="preserve">Плата по настоящему Договору, указанная в п. 6.1., перечисляется Арендатором самостоятельно без выставления счета на расчетный счет Арендодателя авансовым платежом </w:t>
      </w:r>
      <w:r w:rsidRPr="00B576E3">
        <w:t xml:space="preserve">за 3 (три) календарных месяца (календарный квартал), </w:t>
      </w:r>
      <w:r w:rsidRPr="004410F8">
        <w:t xml:space="preserve">не позднее 10 (десятого) числа первого </w:t>
      </w:r>
      <w:r w:rsidRPr="004410F8">
        <w:lastRenderedPageBreak/>
        <w:t>месяца каждого календарного квартала.</w:t>
      </w:r>
      <w:r w:rsidRPr="002246F5">
        <w:t xml:space="preserve"> 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Обязательство по внесению платы, указанной в п. 6.1., возникает у Арендатора с момента подписания Арендодателем и Арендатором акта приема-передачи Имущества и прекращается с момента возврата Арендатором Имущества, оформленного соответствующим актом возврата Имущества.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Расчет арендной платы производится с учетом количества фактических дней пользования Имуществом.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both"/>
      </w:pPr>
      <w:r w:rsidRPr="002246F5">
        <w:t>6.4. В случае досрочного освобождения Имущества Арендатором без оформления соответствующего Соглашения о расторжении настоящего Договора, Арендатор не освобождается от обязанности по внесению платежей по настоящему Договору до окончания срока действия настоящего Договора на расчетный счет Арендодателя.</w:t>
      </w:r>
      <w:bookmarkStart w:id="29" w:name="Par554"/>
      <w:bookmarkEnd w:id="29"/>
    </w:p>
    <w:p w:rsidR="00CA53AF" w:rsidRPr="002246F5" w:rsidRDefault="00CA53AF" w:rsidP="00CA53AF">
      <w:pPr>
        <w:shd w:val="clear" w:color="auto" w:fill="FFFFFF"/>
        <w:tabs>
          <w:tab w:val="left" w:pos="709"/>
          <w:tab w:val="left" w:pos="1418"/>
        </w:tabs>
        <w:ind w:right="34" w:firstLine="709"/>
        <w:jc w:val="both"/>
        <w:rPr>
          <w:rFonts w:eastAsia="Calibri"/>
          <w:lang w:eastAsia="en-US"/>
        </w:rPr>
      </w:pPr>
      <w:r w:rsidRPr="002246F5">
        <w:rPr>
          <w:rFonts w:eastAsia="Calibri"/>
          <w:lang w:eastAsia="en-US"/>
        </w:rPr>
        <w:t xml:space="preserve">6.5 </w:t>
      </w:r>
      <w:r w:rsidRPr="00B576E3">
        <w:rPr>
          <w:rFonts w:eastAsia="Calibri"/>
          <w:lang w:eastAsia="en-US"/>
        </w:rPr>
        <w:t>Арендодатель обязуется предоставлять Арендатору счет-фактуру не позднее 5 числа месяца, следующего за отчетным кварталом.</w:t>
      </w:r>
    </w:p>
    <w:p w:rsidR="00CA53AF" w:rsidRPr="002246F5" w:rsidRDefault="00CA53AF" w:rsidP="00CA53AF">
      <w:pPr>
        <w:shd w:val="clear" w:color="auto" w:fill="FFFFFF"/>
        <w:tabs>
          <w:tab w:val="left" w:pos="709"/>
          <w:tab w:val="left" w:pos="1418"/>
        </w:tabs>
        <w:ind w:right="34" w:firstLine="709"/>
        <w:jc w:val="both"/>
        <w:rPr>
          <w:rFonts w:eastAsia="Calibri"/>
          <w:lang w:eastAsia="en-US"/>
        </w:rPr>
      </w:pPr>
    </w:p>
    <w:p w:rsidR="000C679E" w:rsidRPr="001A1A17" w:rsidRDefault="000C679E" w:rsidP="001A1A17">
      <w:pPr>
        <w:widowControl w:val="0"/>
        <w:autoSpaceDE w:val="0"/>
        <w:autoSpaceDN w:val="0"/>
        <w:adjustRightInd w:val="0"/>
        <w:jc w:val="center"/>
        <w:outlineLvl w:val="0"/>
      </w:pPr>
      <w:r w:rsidRPr="001A1A17">
        <w:t>7. Ответственность Арендатора</w:t>
      </w:r>
    </w:p>
    <w:p w:rsidR="00013A61" w:rsidRPr="002246F5" w:rsidRDefault="00013A61" w:rsidP="001A1A17"/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52" w:tooltip="3.2.1. В _________ срок после подписания настоящего Договора принять от Арендодателя Имущество по акту приема-передачи." w:history="1">
        <w:r w:rsidRPr="002246F5">
          <w:rPr>
            <w:color w:val="000000" w:themeColor="text1"/>
          </w:rPr>
          <w:t>пунктом 3.2.1</w:t>
        </w:r>
      </w:hyperlink>
      <w:r w:rsidRPr="002246F5">
        <w:rPr>
          <w:color w:val="000000" w:themeColor="text1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7.2. За неисполнение обязательства, предусмотренного пунктом </w:t>
      </w:r>
      <w:hyperlink w:anchor="Par57" w:tooltip="3.2.5. Своевременно и в полном объеме вносить арендную плату, установленную настоящим Договором." w:history="1">
        <w:r w:rsidRPr="002246F5">
          <w:rPr>
            <w:color w:val="000000" w:themeColor="text1"/>
          </w:rPr>
          <w:t>3.2.</w:t>
        </w:r>
      </w:hyperlink>
      <w:r w:rsidR="00F064F8">
        <w:rPr>
          <w:color w:val="000000" w:themeColor="text1"/>
        </w:rPr>
        <w:t>8</w:t>
      </w:r>
      <w:r w:rsidRPr="002246F5">
        <w:rPr>
          <w:color w:val="000000" w:themeColor="text1"/>
        </w:rPr>
        <w:t xml:space="preserve">, </w:t>
      </w:r>
      <w:hyperlink w:anchor="Par76" w:tooltip="3.2.23. Компенсировать затраты Арендодателя на страхование Имущества в соответствии с пунктом 4.2 настоящего Договора." w:history="1">
        <w:r w:rsidR="00F064F8">
          <w:rPr>
            <w:color w:val="000000" w:themeColor="text1"/>
          </w:rPr>
          <w:t>4.2</w:t>
        </w:r>
      </w:hyperlink>
      <w:r w:rsidRPr="002246F5">
        <w:rPr>
          <w:color w:val="000000" w:themeColor="text1"/>
        </w:rPr>
        <w:t xml:space="preserve"> настоящего Договора, Арендодатель вправе требовать от Арендатора оплаты пени за каждый день просрочки в размере 0,1 % от просроченной суммы арендной платы.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7.3. За неисполнение обязательств, предусмотренных пунктами </w:t>
      </w:r>
      <w:hyperlink w:anchor="Par63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2246F5">
          <w:rPr>
            <w:color w:val="000000" w:themeColor="text1"/>
          </w:rPr>
          <w:t>3.2.10</w:t>
        </w:r>
      </w:hyperlink>
      <w:r w:rsidRPr="002246F5">
        <w:rPr>
          <w:color w:val="000000" w:themeColor="text1"/>
        </w:rPr>
        <w:t xml:space="preserve"> настоящего Договора, Арендатор обязан оплатить штраф в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7.4. За неисполнение обязательств, предусмотренных пунктами </w:t>
      </w:r>
      <w:hyperlink w:anchor="Par64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2246F5">
          <w:rPr>
            <w:color w:val="000000" w:themeColor="text1"/>
          </w:rPr>
          <w:t>3.2.11</w:t>
        </w:r>
      </w:hyperlink>
      <w:r w:rsidRPr="002246F5">
        <w:rPr>
          <w:color w:val="000000" w:themeColor="text1"/>
        </w:rPr>
        <w:t xml:space="preserve">, </w:t>
      </w:r>
      <w:hyperlink w:anchor="Par65" w:tooltip="3.2.12. Не сдавать Имущество в субаренду (поднаем)." w:history="1">
        <w:r w:rsidRPr="002246F5">
          <w:rPr>
            <w:color w:val="000000" w:themeColor="text1"/>
          </w:rPr>
          <w:t>3.2.12</w:t>
        </w:r>
      </w:hyperlink>
      <w:r w:rsidRPr="002246F5">
        <w:rPr>
          <w:color w:val="000000" w:themeColor="text1"/>
        </w:rPr>
        <w:t xml:space="preserve">, </w:t>
      </w:r>
      <w:hyperlink w:anchor="Par66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2246F5">
          <w:rPr>
            <w:color w:val="000000" w:themeColor="text1"/>
          </w:rPr>
          <w:t>3.2.13</w:t>
        </w:r>
      </w:hyperlink>
      <w:r w:rsidR="00F064F8">
        <w:rPr>
          <w:color w:val="000000" w:themeColor="text1"/>
        </w:rPr>
        <w:t xml:space="preserve"> </w:t>
      </w:r>
      <w:r w:rsidRPr="002246F5">
        <w:rPr>
          <w:color w:val="000000" w:themeColor="text1"/>
        </w:rPr>
        <w:t>настоящего Договора, Арендатор обязан оплатить штраф в размере годовой арендной платы.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7.5. За неисполнение обязательства по возврату Имущества, в соответствии с </w:t>
      </w:r>
      <w:hyperlink w:anchor="Par72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2246F5">
          <w:rPr>
            <w:color w:val="000000" w:themeColor="text1"/>
          </w:rPr>
          <w:t>пунктом 3.2.1</w:t>
        </w:r>
      </w:hyperlink>
      <w:r w:rsidR="00F064F8">
        <w:rPr>
          <w:color w:val="000000" w:themeColor="text1"/>
        </w:rPr>
        <w:t>8</w:t>
      </w:r>
      <w:r w:rsidRPr="002246F5">
        <w:rPr>
          <w:color w:val="000000" w:themeColor="text1"/>
        </w:rPr>
        <w:t xml:space="preserve"> настоящего Договора, Арендатор обязан оплатить пени в размере 5 % от месячной арендной платы за каждый день просрочки возврата Имущества, указанного в </w:t>
      </w:r>
      <w:hyperlink w:anchor="Par22" w:tooltip="1.1. Арендодатель на основании результатов аукциона на право заключения договора аренды недвижимого имущества (протокол аукциона от &quot;___&quot; ___________ 20__ г. N _________ (приложение N 4 к настоящему Договору) передает по акту приема-передачи, а Арендатор прини" w:history="1">
        <w:r w:rsidRPr="002246F5">
          <w:rPr>
            <w:color w:val="000000" w:themeColor="text1"/>
          </w:rPr>
          <w:t>пункте 1.1</w:t>
        </w:r>
      </w:hyperlink>
      <w:r w:rsidRPr="002246F5">
        <w:rPr>
          <w:color w:val="000000" w:themeColor="text1"/>
        </w:rPr>
        <w:t>.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7.8. В случае гибели или повреждения Имущества по вине Арендатора, последний обязан возместить реальный ущерб, причиненный Арендодателю.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7.9. Арендатор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1) выставленные Арендодателем и принятые Арендатором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2) судебные решения (включая решения третейских судов) о выплате Арендатором </w:t>
      </w:r>
      <w:r w:rsidRPr="002246F5">
        <w:rPr>
          <w:color w:val="000000" w:themeColor="text1"/>
        </w:rPr>
        <w:lastRenderedPageBreak/>
        <w:t>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3) подтвержденные судебными актами факты фальсификации Арендатором документов на этапе заключения или исполнения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Арендатор предупрежден, что сведения, включенные в информационную систему «Расчет рейтинга деловой репутации поставщиков», могут быть использованы Арендодателю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0C679E" w:rsidRPr="002246F5" w:rsidRDefault="000C679E" w:rsidP="000C679E">
      <w:pPr>
        <w:pStyle w:val="ConsPlusNormal"/>
        <w:jc w:val="both"/>
      </w:pPr>
    </w:p>
    <w:p w:rsidR="000C679E" w:rsidRPr="001A1A17" w:rsidRDefault="000C679E" w:rsidP="001A1A17">
      <w:pPr>
        <w:widowControl w:val="0"/>
        <w:autoSpaceDE w:val="0"/>
        <w:autoSpaceDN w:val="0"/>
        <w:adjustRightInd w:val="0"/>
        <w:jc w:val="center"/>
        <w:outlineLvl w:val="0"/>
      </w:pPr>
      <w:r w:rsidRPr="001A1A17">
        <w:t>8. Порядок изменения, досрочного прекращения и расторжения Договора и его заключения на новый срок</w:t>
      </w:r>
    </w:p>
    <w:p w:rsidR="00013A61" w:rsidRPr="002246F5" w:rsidRDefault="00013A61" w:rsidP="001A1A17"/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8.1. 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</w:t>
      </w:r>
      <w:hyperlink w:anchor="Par183" w:tooltip="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" w:history="1">
        <w:r w:rsidRPr="002246F5">
          <w:rPr>
            <w:color w:val="000000" w:themeColor="text1"/>
          </w:rPr>
          <w:t>п. 8.3</w:t>
        </w:r>
      </w:hyperlink>
      <w:r w:rsidRPr="002246F5">
        <w:rPr>
          <w:color w:val="000000" w:themeColor="text1"/>
        </w:rPr>
        <w:t xml:space="preserve">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bookmarkStart w:id="30" w:name="Par183"/>
      <w:bookmarkEnd w:id="30"/>
      <w:r w:rsidRPr="002246F5">
        <w:rPr>
          <w:color w:val="000000" w:themeColor="text1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1) при неуплате или просрочке Арендатором внесения арендной платы в полном объеме в срок, установленный </w:t>
      </w:r>
      <w:hyperlink w:anchor="Par57" w:tooltip="3.2.5. Своевременно и в полном объеме вносить арендную плату, установленную настоящим Договором." w:history="1">
        <w:r w:rsidRPr="002246F5">
          <w:rPr>
            <w:color w:val="000000" w:themeColor="text1"/>
          </w:rPr>
          <w:t>пунктом 3.2.</w:t>
        </w:r>
      </w:hyperlink>
      <w:r w:rsidR="00F064F8">
        <w:rPr>
          <w:color w:val="000000" w:themeColor="text1"/>
        </w:rPr>
        <w:t>8</w:t>
      </w:r>
      <w:r w:rsidRPr="002246F5">
        <w:rPr>
          <w:color w:val="000000" w:themeColor="text1"/>
        </w:rPr>
        <w:t>. настоящего Договора, в течение 2 (двух) раз подряд - вне зависимости от последующей оплаты;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2) при невыполнении обязательств, предусмотренных </w:t>
      </w:r>
      <w:r w:rsidRPr="00BB5C8D">
        <w:rPr>
          <w:color w:val="000000" w:themeColor="text1"/>
        </w:rPr>
        <w:t xml:space="preserve">пунктами </w:t>
      </w:r>
      <w:r w:rsidRPr="002246F5">
        <w:rPr>
          <w:color w:val="000000" w:themeColor="text1"/>
        </w:rPr>
        <w:t xml:space="preserve"> </w:t>
      </w:r>
      <w:hyperlink w:anchor="Par60" w:tooltip="3.2.8. Своевременно производить за свой счет текущий ремонт Имущества." w:history="1">
        <w:r w:rsidRPr="002246F5">
          <w:rPr>
            <w:color w:val="000000" w:themeColor="text1"/>
          </w:rPr>
          <w:t>3.2.</w:t>
        </w:r>
      </w:hyperlink>
      <w:r w:rsidR="002C6C00">
        <w:rPr>
          <w:color w:val="000000" w:themeColor="text1"/>
        </w:rPr>
        <w:t>9</w:t>
      </w:r>
      <w:r w:rsidRPr="002246F5">
        <w:rPr>
          <w:color w:val="000000" w:themeColor="text1"/>
        </w:rPr>
        <w:t xml:space="preserve">, </w:t>
      </w:r>
      <w:hyperlink w:anchor="Par69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2246F5">
          <w:rPr>
            <w:color w:val="000000" w:themeColor="text1"/>
          </w:rPr>
          <w:t>3.2.1</w:t>
        </w:r>
      </w:hyperlink>
      <w:r w:rsidR="002C6C00">
        <w:rPr>
          <w:color w:val="000000" w:themeColor="text1"/>
        </w:rPr>
        <w:t>4</w:t>
      </w:r>
      <w:r w:rsidRPr="002246F5">
        <w:rPr>
          <w:color w:val="000000" w:themeColor="text1"/>
        </w:rPr>
        <w:t>, 10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3) при невыполнении Арендатором полностью или частично условий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В случае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пунктами </w:t>
      </w:r>
      <w:hyperlink w:anchor="Par52" w:tooltip="3.2.1. В _________ срок после подписания настоящего Договора принять от Арендодателя Имущество по акту приема-передачи." w:history="1">
        <w:r w:rsidRPr="002246F5">
          <w:rPr>
            <w:color w:val="000000" w:themeColor="text1"/>
          </w:rPr>
          <w:t>3.2.1</w:t>
        </w:r>
      </w:hyperlink>
      <w:r w:rsidRPr="002246F5">
        <w:rPr>
          <w:color w:val="000000" w:themeColor="text1"/>
        </w:rPr>
        <w:t xml:space="preserve">, </w:t>
      </w:r>
      <w:hyperlink w:anchor="Par52" w:tooltip="3.2.1. В _________ срок после подписания настоящего Договора принять от Арендодателя Имущество по акту приема-передачи." w:history="1">
        <w:r w:rsidRPr="002246F5">
          <w:rPr>
            <w:color w:val="000000" w:themeColor="text1"/>
          </w:rPr>
          <w:t>3.2.2</w:t>
        </w:r>
      </w:hyperlink>
      <w:r w:rsidRPr="002246F5">
        <w:rPr>
          <w:color w:val="000000" w:themeColor="text1"/>
        </w:rPr>
        <w:t xml:space="preserve">, </w:t>
      </w:r>
      <w:hyperlink w:anchor="Par58" w:tooltip="3.2.6. Поддерживать Имущество в полной исправности и надлежащем техническом, санитарном и противопожарном состоянии." w:history="1">
        <w:r w:rsidR="004045E7" w:rsidRPr="002246F5">
          <w:rPr>
            <w:color w:val="000000" w:themeColor="text1"/>
          </w:rPr>
          <w:t>3.2.</w:t>
        </w:r>
        <w:r w:rsidR="004045E7">
          <w:rPr>
            <w:color w:val="000000" w:themeColor="text1"/>
          </w:rPr>
          <w:t>9</w:t>
        </w:r>
      </w:hyperlink>
      <w:r w:rsidRPr="002246F5">
        <w:rPr>
          <w:color w:val="000000" w:themeColor="text1"/>
        </w:rPr>
        <w:t xml:space="preserve">, </w:t>
      </w:r>
      <w:hyperlink w:anchor="Par61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="004045E7" w:rsidRPr="002246F5">
          <w:rPr>
            <w:color w:val="000000" w:themeColor="text1"/>
          </w:rPr>
          <w:t>3.2.</w:t>
        </w:r>
        <w:r w:rsidR="004045E7">
          <w:rPr>
            <w:color w:val="000000" w:themeColor="text1"/>
          </w:rPr>
          <w:t>10</w:t>
        </w:r>
      </w:hyperlink>
      <w:r w:rsidRPr="002246F5">
        <w:rPr>
          <w:color w:val="000000" w:themeColor="text1"/>
        </w:rPr>
        <w:t xml:space="preserve">, </w:t>
      </w:r>
      <w:hyperlink w:anchor="Par63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2246F5">
          <w:rPr>
            <w:color w:val="000000" w:themeColor="text1"/>
          </w:rPr>
          <w:t>3.2.1</w:t>
        </w:r>
      </w:hyperlink>
      <w:r w:rsidR="004045E7">
        <w:rPr>
          <w:color w:val="000000" w:themeColor="text1"/>
        </w:rPr>
        <w:t>1</w:t>
      </w:r>
      <w:r w:rsidRPr="002246F5">
        <w:rPr>
          <w:color w:val="000000" w:themeColor="text1"/>
        </w:rPr>
        <w:t xml:space="preserve">, </w:t>
      </w:r>
      <w:hyperlink w:anchor="Par65" w:tooltip="3.2.12. Не сдавать Имущество в субаренду (поднаем)." w:history="1">
        <w:r w:rsidR="004045E7" w:rsidRPr="002246F5">
          <w:rPr>
            <w:color w:val="000000" w:themeColor="text1"/>
          </w:rPr>
          <w:t>3.2.1</w:t>
        </w:r>
        <w:r w:rsidR="004045E7">
          <w:rPr>
            <w:color w:val="000000" w:themeColor="text1"/>
          </w:rPr>
          <w:t>6</w:t>
        </w:r>
      </w:hyperlink>
      <w:r w:rsidRPr="002246F5">
        <w:rPr>
          <w:color w:val="000000" w:themeColor="text1"/>
        </w:rPr>
        <w:t xml:space="preserve">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8.5. По истечении срока настоящего Договора, заключение договора на новый срок с Арендатором, </w:t>
      </w:r>
      <w:r w:rsidR="002246F5" w:rsidRPr="002246F5">
        <w:rPr>
          <w:color w:val="000000" w:themeColor="text1"/>
        </w:rPr>
        <w:t>надлежащим образом,</w:t>
      </w:r>
      <w:r w:rsidRPr="002246F5">
        <w:rPr>
          <w:color w:val="000000" w:themeColor="text1"/>
        </w:rPr>
        <w:t xml:space="preserve"> исполнившим свои обязанности, осуществляется без проведения аукциона в порядке, предусмотренном действующим законодательством.</w:t>
      </w:r>
    </w:p>
    <w:p w:rsidR="000C679E" w:rsidRPr="002246F5" w:rsidRDefault="000C679E" w:rsidP="000C679E">
      <w:pPr>
        <w:pStyle w:val="ConsPlusNormal"/>
        <w:jc w:val="both"/>
      </w:pPr>
    </w:p>
    <w:p w:rsidR="000C679E" w:rsidRPr="001A1A17" w:rsidRDefault="000C679E" w:rsidP="001A1A17">
      <w:pPr>
        <w:widowControl w:val="0"/>
        <w:autoSpaceDE w:val="0"/>
        <w:autoSpaceDN w:val="0"/>
        <w:adjustRightInd w:val="0"/>
        <w:jc w:val="center"/>
        <w:outlineLvl w:val="0"/>
      </w:pPr>
      <w:r w:rsidRPr="002246F5">
        <w:t>9</w:t>
      </w:r>
      <w:r w:rsidRPr="001A1A17">
        <w:t>. Порядок разрешения споров</w:t>
      </w:r>
    </w:p>
    <w:p w:rsidR="00013A61" w:rsidRPr="002246F5" w:rsidRDefault="00013A61" w:rsidP="001A1A17"/>
    <w:p w:rsidR="000C679E" w:rsidRPr="002246F5" w:rsidRDefault="000C679E" w:rsidP="000C679E">
      <w:pPr>
        <w:pStyle w:val="ConsPlusNormal"/>
        <w:ind w:firstLine="540"/>
        <w:jc w:val="both"/>
      </w:pPr>
      <w:r w:rsidRPr="002246F5">
        <w:t>9.1.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lastRenderedPageBreak/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</w:t>
      </w:r>
      <w:r w:rsidR="00A474EE" w:rsidRPr="002246F5">
        <w:t>10</w:t>
      </w:r>
      <w:r w:rsidRPr="002246F5">
        <w:t xml:space="preserve"> (</w:t>
      </w:r>
      <w:r w:rsidR="00A474EE" w:rsidRPr="002246F5">
        <w:t>десяти</w:t>
      </w:r>
      <w:r w:rsidRPr="002246F5">
        <w:t>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9.2. 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1)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A474EE" w:rsidRPr="002246F5" w:rsidRDefault="00A474EE" w:rsidP="00A474EE">
      <w:pPr>
        <w:ind w:firstLine="567"/>
        <w:jc w:val="both"/>
        <w:rPr>
          <w:rStyle w:val="af"/>
          <w:color w:val="000000" w:themeColor="text1"/>
        </w:rPr>
      </w:pPr>
      <w:r w:rsidRPr="002246F5">
        <w:rPr>
          <w:color w:val="000000" w:themeColor="text1"/>
        </w:rPr>
        <w:t>Арендодатель</w:t>
      </w:r>
      <w:r w:rsidR="000C679E" w:rsidRPr="002246F5">
        <w:rPr>
          <w:color w:val="000000" w:themeColor="text1"/>
        </w:rPr>
        <w:t xml:space="preserve">: </w:t>
      </w:r>
      <w:hyperlink r:id="rId9" w:history="1">
        <w:r w:rsidRPr="002246F5">
          <w:rPr>
            <w:rStyle w:val="af"/>
            <w:color w:val="000000" w:themeColor="text1"/>
          </w:rPr>
          <w:t>epyakushina@norao.ru</w:t>
        </w:r>
      </w:hyperlink>
      <w:r w:rsidRPr="002246F5">
        <w:rPr>
          <w:rStyle w:val="af"/>
          <w:color w:val="000000" w:themeColor="text1"/>
        </w:rPr>
        <w:t>, info@norao.ru</w:t>
      </w:r>
    </w:p>
    <w:p w:rsidR="000C679E" w:rsidRPr="002246F5" w:rsidRDefault="00A474E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bCs/>
          <w:iCs/>
          <w:color w:val="000000" w:themeColor="text1"/>
        </w:rPr>
        <w:t>Арендатор</w:t>
      </w:r>
      <w:r w:rsidR="000C679E" w:rsidRPr="002246F5">
        <w:rPr>
          <w:color w:val="000000" w:themeColor="text1"/>
        </w:rPr>
        <w:t xml:space="preserve">: </w:t>
      </w:r>
      <w:r w:rsidR="00C56DCE">
        <w:rPr>
          <w:color w:val="000000" w:themeColor="text1"/>
        </w:rPr>
        <w:t>___________________________________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Российскому арбитражному центру при автономной некоммерческой организации «Российский 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Стороны принимают на себя обязанность добровольно исполнять арбитражное решение.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Решение, вынесенное по итогам арбитража, является окончательным для Сторон и отмене не подлежит.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В случаях, предусмотренных главой 7 Регламента Российского арбитражного центра при автономной некоммерческой организации «Российский институт современного арбитража», Сторонами может быть заключено соглашение о рассмотрении спора в рамках ускоренной процедуры арбитража.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rPr>
          <w:i/>
          <w:iCs/>
        </w:rPr>
        <w:t>либо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2)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0C679E" w:rsidRPr="002246F5" w:rsidRDefault="000C679E" w:rsidP="000C679E">
      <w:pPr>
        <w:pStyle w:val="ConsPlusNormal"/>
        <w:ind w:firstLine="540"/>
        <w:jc w:val="both"/>
      </w:pPr>
      <w:bookmarkStart w:id="31" w:name="Par226"/>
      <w:bookmarkEnd w:id="31"/>
      <w:r w:rsidRPr="002246F5">
        <w:rPr>
          <w:i/>
          <w:iCs/>
        </w:rPr>
        <w:t>либо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3)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9A618C" w:rsidRPr="002246F5" w:rsidRDefault="009A618C" w:rsidP="000C679E">
      <w:pPr>
        <w:pStyle w:val="ConsPlusNormal"/>
        <w:ind w:firstLine="540"/>
        <w:jc w:val="both"/>
      </w:pPr>
    </w:p>
    <w:p w:rsidR="000C679E" w:rsidRDefault="000C679E" w:rsidP="001A1A17">
      <w:pPr>
        <w:widowControl w:val="0"/>
        <w:autoSpaceDE w:val="0"/>
        <w:autoSpaceDN w:val="0"/>
        <w:adjustRightInd w:val="0"/>
        <w:jc w:val="center"/>
        <w:outlineLvl w:val="0"/>
      </w:pPr>
      <w:r w:rsidRPr="002246F5">
        <w:t>10. Раскрытие информации</w:t>
      </w:r>
    </w:p>
    <w:p w:rsidR="00013A61" w:rsidRPr="002246F5" w:rsidRDefault="00013A61" w:rsidP="001A1A17"/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10.1. Раскрытие информации Арендатором.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 xml:space="preserve">10.1.1. 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</w:t>
      </w:r>
      <w:r w:rsidRPr="002246F5">
        <w:lastRenderedPageBreak/>
        <w:t xml:space="preserve">Арендатора, предоставленные Арендодателю </w:t>
      </w:r>
      <w:hyperlink r:id="rId10" w:history="1">
        <w:r w:rsidR="009A618C" w:rsidRPr="002246F5">
          <w:rPr>
            <w:rStyle w:val="af"/>
            <w:color w:val="000000" w:themeColor="text1"/>
          </w:rPr>
          <w:t>epyakushina@norao.ru</w:t>
        </w:r>
      </w:hyperlink>
      <w:r w:rsidR="009A618C" w:rsidRPr="002246F5">
        <w:rPr>
          <w:rStyle w:val="af"/>
          <w:color w:val="000000" w:themeColor="text1"/>
        </w:rPr>
        <w:t>, info@norao.ru</w:t>
      </w:r>
      <w:r w:rsidRPr="002246F5">
        <w:t>, являются полными, точными и достоверными.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10.1.3. 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«Раскрытие Сведений»).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10.1.4.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 xml:space="preserve">10.1.5. Арендатор и Арендодатель подтверждают, что условия Договора о предоставлении Сведений, а также о поддержании </w:t>
      </w:r>
      <w:r w:rsidRPr="002246F5">
        <w:rPr>
          <w:color w:val="000000" w:themeColor="text1"/>
        </w:rPr>
        <w:t xml:space="preserve">их актуальными признаны ими существенными условиями Договора в соответствии со </w:t>
      </w:r>
      <w:hyperlink r:id="rId11" w:history="1">
        <w:r w:rsidRPr="002246F5">
          <w:rPr>
            <w:color w:val="000000" w:themeColor="text1"/>
          </w:rPr>
          <w:t>статьей 432</w:t>
        </w:r>
      </w:hyperlink>
      <w:r w:rsidRPr="002246F5">
        <w:t xml:space="preserve"> Гражданского кодекса Российской Федерации.</w:t>
      </w:r>
    </w:p>
    <w:p w:rsidR="000C679E" w:rsidRPr="002246F5" w:rsidRDefault="000C679E" w:rsidP="000C679E">
      <w:pPr>
        <w:pStyle w:val="ConsPlusNormal"/>
        <w:jc w:val="both"/>
      </w:pPr>
    </w:p>
    <w:p w:rsidR="000C679E" w:rsidRDefault="000C679E" w:rsidP="001A1A17">
      <w:pPr>
        <w:widowControl w:val="0"/>
        <w:autoSpaceDE w:val="0"/>
        <w:autoSpaceDN w:val="0"/>
        <w:adjustRightInd w:val="0"/>
        <w:jc w:val="center"/>
        <w:outlineLvl w:val="0"/>
      </w:pPr>
      <w:r w:rsidRPr="002246F5">
        <w:t>11. Заверения об обстоятельствах</w:t>
      </w:r>
    </w:p>
    <w:p w:rsidR="00013A61" w:rsidRPr="002246F5" w:rsidRDefault="00013A61" w:rsidP="001A1A17"/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11.1. Каждая Сторона гарантирует другой Стороне, что: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сторона вправе заключать и исполнять Договор;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решениям,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стороной получены все и любые разрешения, одобрения и согласования, необходимые ей для заключения и (или) исполнения Договора (в том числе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t xml:space="preserve">11.2. </w:t>
      </w:r>
      <w:r w:rsidRPr="002246F5">
        <w:rPr>
          <w:color w:val="000000" w:themeColor="text1"/>
        </w:rPr>
        <w:t xml:space="preserve">Арендатор настоящим гарантирует, что он не контролируются лицами, включенными в перечень лиц, указанный в </w:t>
      </w:r>
      <w:hyperlink r:id="rId12" w:history="1">
        <w:r w:rsidRPr="002246F5">
          <w:rPr>
            <w:color w:val="000000" w:themeColor="text1"/>
          </w:rPr>
          <w:t>Постановлении</w:t>
        </w:r>
      </w:hyperlink>
      <w:r w:rsidRPr="002246F5">
        <w:rPr>
          <w:color w:val="000000" w:themeColor="text1"/>
        </w:rPr>
        <w:t xml:space="preserve">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 в отношении которых применяются специальные экономические меры в соответствии с указанным Постановлением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>Правительства Российской Федерации или в соответствии с любыми иными актами Президента или Правительства Российской Федерации.</w:t>
      </w:r>
    </w:p>
    <w:p w:rsidR="000C679E" w:rsidRPr="002246F5" w:rsidRDefault="000C679E" w:rsidP="000C679E">
      <w:pPr>
        <w:pStyle w:val="ConsPlusNormal"/>
        <w:ind w:firstLine="540"/>
        <w:jc w:val="both"/>
        <w:rPr>
          <w:color w:val="000000" w:themeColor="text1"/>
        </w:rPr>
      </w:pPr>
      <w:r w:rsidRPr="002246F5">
        <w:rPr>
          <w:color w:val="000000" w:themeColor="text1"/>
        </w:rPr>
        <w:t xml:space="preserve">В случае включения Арендатора, его единоличных исполнительных органов, </w:t>
      </w:r>
      <w:r w:rsidR="00A259B8" w:rsidRPr="002246F5">
        <w:rPr>
          <w:color w:val="000000" w:themeColor="text1"/>
        </w:rPr>
        <w:t>иных лиц,</w:t>
      </w:r>
      <w:r w:rsidRPr="002246F5">
        <w:rPr>
          <w:color w:val="000000" w:themeColor="text1"/>
        </w:rPr>
        <w:t xml:space="preserve"> действующих от его имени или лиц, которые его контролируют в перечни лиц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 Арендатор незамедлительно </w:t>
      </w:r>
      <w:r w:rsidRPr="002246F5">
        <w:rPr>
          <w:color w:val="000000" w:themeColor="text1"/>
        </w:rPr>
        <w:lastRenderedPageBreak/>
        <w:t>информирует об этом Арендодателя.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rPr>
          <w:color w:val="000000" w:themeColor="text1"/>
        </w:rPr>
        <w:t>Арендатор и Арендодатель подтверждают, что условия настоящего пункта признаны ими сущес</w:t>
      </w:r>
      <w:r w:rsidRPr="002246F5">
        <w:t xml:space="preserve">твенными условиями настоящего Договора в соответствии со </w:t>
      </w:r>
      <w:hyperlink r:id="rId13" w:history="1">
        <w:r w:rsidRPr="002246F5">
          <w:rPr>
            <w:color w:val="000000" w:themeColor="text1"/>
          </w:rPr>
          <w:t>статьей 432</w:t>
        </w:r>
      </w:hyperlink>
      <w:r w:rsidRPr="002246F5">
        <w:rPr>
          <w:color w:val="000000" w:themeColor="text1"/>
        </w:rPr>
        <w:t xml:space="preserve"> Граждан</w:t>
      </w:r>
      <w:r w:rsidRPr="002246F5">
        <w:t>ского кодекса Российской Федерации.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Если специальной нормой части второй Гражданского кодекса Российской Федерации не установлено иное, не предоставление Арендатором указанной в настоящем пункте информации, а равно получение Арендодателем соответствующей информации о включении Арендатора,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Арендодателем от исполнения Договора.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Факт включения Арендатора,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Арендатора.</w:t>
      </w:r>
    </w:p>
    <w:p w:rsidR="000C679E" w:rsidRPr="002246F5" w:rsidRDefault="000C679E" w:rsidP="000C679E">
      <w:pPr>
        <w:pStyle w:val="ConsPlusNormal"/>
        <w:ind w:firstLine="540"/>
        <w:jc w:val="both"/>
      </w:pPr>
    </w:p>
    <w:p w:rsidR="000C679E" w:rsidRDefault="000C679E" w:rsidP="001A1A17">
      <w:pPr>
        <w:widowControl w:val="0"/>
        <w:autoSpaceDE w:val="0"/>
        <w:autoSpaceDN w:val="0"/>
        <w:adjustRightInd w:val="0"/>
        <w:jc w:val="center"/>
        <w:outlineLvl w:val="0"/>
      </w:pPr>
      <w:r w:rsidRPr="002246F5">
        <w:t>12. Прочие условия</w:t>
      </w:r>
    </w:p>
    <w:p w:rsidR="00013A61" w:rsidRPr="002246F5" w:rsidRDefault="00013A61" w:rsidP="001A1A17"/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12.1</w:t>
      </w:r>
      <w:r w:rsidRPr="002A5BA2">
        <w:t>. Приложения № №</w:t>
      </w:r>
      <w:r w:rsidR="002A5BA2" w:rsidRPr="002A5BA2">
        <w:t xml:space="preserve"> 1, 2 </w:t>
      </w:r>
      <w:r w:rsidRPr="002A5BA2">
        <w:t>являются нео</w:t>
      </w:r>
      <w:r w:rsidRPr="002246F5">
        <w:t>тъемлемой частью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12.2. 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улучшения и размер возмещения.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12.3.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12.4.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12.5. При изменении наименования, местонахождения, банковских реквизитов или реорганизации одной из Сторон,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12.6. Все уведомления, направляемые Сторонами друг другу, оформляются в письменном виде и вручаются через экспедицию (канцелярию), либо путем направления почтового отправления с уведомлением о вручении.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12.7. Стороны обязаны ежеквартально производить сверку расчетов по обязательствам, возникшим по Договору.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12.7.1.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12.7.2. Арендатор в течение 5 (пяти) дней с даты получения акта сверки подписывает его и возвращает один экземпляр Арендодателю, либо, при наличии разногласий, направляет в адрес Арендодателя подписанный протокол разногласий.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12.8. Арендодатель вправе установить сроки проведения текущего ремонта Имущества в соответствии с установленными нормативами.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12.9. Окончание срока действия настоящего Договора не освобождает Стороны от ответственности за его нарушение.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 xml:space="preserve">12.10. В случае обнаружения нарушения </w:t>
      </w:r>
      <w:r w:rsidRPr="002246F5">
        <w:rPr>
          <w:color w:val="000000" w:themeColor="text1"/>
        </w:rPr>
        <w:t xml:space="preserve">Арендатором </w:t>
      </w:r>
      <w:hyperlink w:anchor="Par55" w:tooltip="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" w:history="1">
        <w:r w:rsidR="004045E7" w:rsidRPr="002246F5">
          <w:rPr>
            <w:color w:val="000000" w:themeColor="text1"/>
          </w:rPr>
          <w:t>п. 3.2.</w:t>
        </w:r>
        <w:r w:rsidR="004045E7">
          <w:rPr>
            <w:color w:val="000000" w:themeColor="text1"/>
          </w:rPr>
          <w:t>5</w:t>
        </w:r>
      </w:hyperlink>
      <w:r w:rsidRPr="002246F5">
        <w:rPr>
          <w:color w:val="000000" w:themeColor="text1"/>
        </w:rPr>
        <w:t xml:space="preserve"> Договора </w:t>
      </w:r>
      <w:r w:rsidRPr="002246F5">
        <w:t>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12.11. Взаимоотношения Сторон, не урегулированные настоящим Договором, регулируются законодательством Российской Федерации.</w:t>
      </w:r>
    </w:p>
    <w:p w:rsidR="000C679E" w:rsidRPr="002246F5" w:rsidRDefault="000C679E" w:rsidP="000C679E">
      <w:pPr>
        <w:pStyle w:val="ConsPlusNormal"/>
        <w:ind w:firstLine="540"/>
        <w:jc w:val="both"/>
      </w:pPr>
      <w:r w:rsidRPr="002246F5">
        <w:t>12.12. Настоящий Договор составлен в двух экземплярах, имеющих одинаковую юридическую силу.</w:t>
      </w:r>
    </w:p>
    <w:p w:rsidR="000C679E" w:rsidRPr="002246F5" w:rsidRDefault="000C679E" w:rsidP="00CA53AF">
      <w:pPr>
        <w:shd w:val="clear" w:color="auto" w:fill="FFFFFF"/>
        <w:tabs>
          <w:tab w:val="left" w:pos="709"/>
          <w:tab w:val="left" w:pos="1418"/>
        </w:tabs>
        <w:ind w:right="34" w:firstLine="709"/>
        <w:jc w:val="both"/>
        <w:rPr>
          <w:rFonts w:eastAsia="Calibri"/>
          <w:lang w:eastAsia="en-US"/>
        </w:rPr>
      </w:pPr>
    </w:p>
    <w:p w:rsidR="00CA53AF" w:rsidRDefault="00CA53AF" w:rsidP="00CA53AF">
      <w:pPr>
        <w:widowControl w:val="0"/>
        <w:autoSpaceDE w:val="0"/>
        <w:autoSpaceDN w:val="0"/>
        <w:adjustRightInd w:val="0"/>
        <w:ind w:firstLine="709"/>
        <w:jc w:val="center"/>
      </w:pPr>
      <w:r w:rsidRPr="002246F5">
        <w:t>К настоящему Договору прилагаются:</w:t>
      </w:r>
    </w:p>
    <w:p w:rsidR="00013A61" w:rsidRPr="002246F5" w:rsidRDefault="00013A61" w:rsidP="00CA53AF">
      <w:pPr>
        <w:widowControl w:val="0"/>
        <w:autoSpaceDE w:val="0"/>
        <w:autoSpaceDN w:val="0"/>
        <w:adjustRightInd w:val="0"/>
        <w:ind w:firstLine="709"/>
        <w:jc w:val="center"/>
      </w:pPr>
    </w:p>
    <w:p w:rsidR="00CA53AF" w:rsidRPr="002246F5" w:rsidRDefault="0099520F" w:rsidP="00CA53AF">
      <w:pPr>
        <w:widowControl w:val="0"/>
        <w:autoSpaceDE w:val="0"/>
        <w:autoSpaceDN w:val="0"/>
        <w:adjustRightInd w:val="0"/>
        <w:jc w:val="both"/>
      </w:pPr>
      <w:hyperlink w:anchor="Par723" w:tooltip="Ссылка на текущий документ" w:history="1">
        <w:r w:rsidR="00CA53AF" w:rsidRPr="002246F5">
          <w:t xml:space="preserve">Приложение № </w:t>
        </w:r>
      </w:hyperlink>
      <w:r w:rsidR="008D14DB" w:rsidRPr="002246F5">
        <w:t>1</w:t>
      </w:r>
      <w:r w:rsidR="00CA53AF" w:rsidRPr="002246F5">
        <w:t>. Акт приема-передачи Имущества</w:t>
      </w:r>
      <w:r w:rsidR="001F4406">
        <w:t xml:space="preserve"> (Форма)</w:t>
      </w:r>
      <w:r w:rsidR="00CA53AF" w:rsidRPr="002246F5">
        <w:t>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jc w:val="both"/>
      </w:pPr>
      <w:r w:rsidRPr="002246F5">
        <w:t xml:space="preserve">Приложение № </w:t>
      </w:r>
      <w:r w:rsidR="008D14DB" w:rsidRPr="002246F5">
        <w:t>2</w:t>
      </w:r>
      <w:r w:rsidR="006A435F" w:rsidRPr="002246F5">
        <w:t xml:space="preserve">. </w:t>
      </w:r>
      <w:r w:rsidR="00B576E3">
        <w:rPr>
          <w:spacing w:val="-3"/>
        </w:rPr>
        <w:t>Поэтажный план с экспликацией</w:t>
      </w:r>
      <w:r w:rsidRPr="002246F5">
        <w:t>.</w:t>
      </w: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A53AF" w:rsidRPr="002246F5" w:rsidRDefault="00CA53AF" w:rsidP="00CA53A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246F5">
        <w:rPr>
          <w:b/>
        </w:rPr>
        <w:t>Адреса и банковские реквизиты Сторон:</w:t>
      </w:r>
    </w:p>
    <w:p w:rsidR="00B53FD6" w:rsidRPr="002246F5" w:rsidRDefault="00B53FD6" w:rsidP="00CA53A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8"/>
        <w:gridCol w:w="286"/>
        <w:gridCol w:w="4894"/>
      </w:tblGrid>
      <w:tr w:rsidR="00B53FD6" w:rsidRPr="002246F5" w:rsidTr="00C7400D">
        <w:tc>
          <w:tcPr>
            <w:tcW w:w="4588" w:type="dxa"/>
          </w:tcPr>
          <w:p w:rsidR="00B53FD6" w:rsidRPr="002246F5" w:rsidRDefault="00B53FD6" w:rsidP="00C7400D">
            <w:pPr>
              <w:pStyle w:val="ConsPlusNormal"/>
            </w:pPr>
            <w:r w:rsidRPr="002246F5">
              <w:t>Арендодатель:</w:t>
            </w:r>
          </w:p>
          <w:p w:rsidR="00B53FD6" w:rsidRPr="002246F5" w:rsidRDefault="00B53FD6" w:rsidP="00B53FD6">
            <w:pPr>
              <w:rPr>
                <w:b/>
              </w:rPr>
            </w:pPr>
            <w:r w:rsidRPr="002246F5">
              <w:rPr>
                <w:b/>
              </w:rPr>
              <w:t>ФГУП «</w:t>
            </w:r>
            <w:r w:rsidR="002246F5" w:rsidRPr="002246F5">
              <w:rPr>
                <w:b/>
              </w:rPr>
              <w:t xml:space="preserve">НО </w:t>
            </w:r>
            <w:r w:rsidRPr="002246F5">
              <w:rPr>
                <w:b/>
              </w:rPr>
              <w:t>РАО»</w:t>
            </w:r>
          </w:p>
          <w:p w:rsidR="00B53FD6" w:rsidRPr="002246F5" w:rsidRDefault="00B53FD6" w:rsidP="00C7400D">
            <w:pPr>
              <w:pStyle w:val="ConsPlusNormal"/>
            </w:pPr>
          </w:p>
          <w:p w:rsidR="00B53FD6" w:rsidRPr="002246F5" w:rsidRDefault="00B53FD6" w:rsidP="00B53FD6">
            <w:pPr>
              <w:pStyle w:val="msonormalmrcssattr"/>
              <w:spacing w:before="0" w:beforeAutospacing="0" w:after="0" w:afterAutospacing="0"/>
            </w:pPr>
            <w:r w:rsidRPr="002246F5">
              <w:t>Место нахождения: 119017, г. Москва ул. Пятницкая, д.49А, стр.2</w:t>
            </w:r>
          </w:p>
          <w:p w:rsidR="00B53FD6" w:rsidRPr="002246F5" w:rsidRDefault="00B53FD6" w:rsidP="00C7400D">
            <w:pPr>
              <w:pStyle w:val="ConsPlusNormal"/>
              <w:rPr>
                <w:rFonts w:eastAsiaTheme="minorHAnsi"/>
              </w:rPr>
            </w:pPr>
          </w:p>
          <w:p w:rsidR="00B53FD6" w:rsidRPr="002246F5" w:rsidRDefault="00B53FD6" w:rsidP="00B53FD6">
            <w:pPr>
              <w:pStyle w:val="msonormalmrcssattr"/>
              <w:spacing w:before="0" w:beforeAutospacing="0" w:after="0" w:afterAutospacing="0"/>
            </w:pPr>
            <w:r w:rsidRPr="002246F5">
              <w:t xml:space="preserve">ИНН: 5838009089, 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КПП: 770501001</w:t>
            </w:r>
          </w:p>
          <w:p w:rsidR="00B53FD6" w:rsidRPr="002246F5" w:rsidRDefault="00B53FD6" w:rsidP="00B53FD6">
            <w:pPr>
              <w:pStyle w:val="msonormalmrcssattr"/>
              <w:spacing w:before="0" w:beforeAutospacing="0" w:after="0" w:afterAutospacing="0"/>
            </w:pPr>
            <w:r w:rsidRPr="002246F5">
              <w:t>ОГРН: 1027739034344</w:t>
            </w:r>
          </w:p>
          <w:p w:rsidR="00B53FD6" w:rsidRPr="002246F5" w:rsidRDefault="00B53FD6" w:rsidP="00B53FD6">
            <w:pPr>
              <w:pStyle w:val="msonormalmrcssattr"/>
              <w:spacing w:before="0" w:beforeAutospacing="0" w:after="0" w:afterAutospacing="0"/>
            </w:pPr>
            <w:r w:rsidRPr="002246F5">
              <w:t>р/с: 40502810900000007786</w:t>
            </w:r>
          </w:p>
          <w:p w:rsidR="00B53FD6" w:rsidRPr="002246F5" w:rsidRDefault="00B53FD6" w:rsidP="00B53FD6">
            <w:pPr>
              <w:pStyle w:val="msonormalmrcssattr"/>
              <w:spacing w:before="0" w:beforeAutospacing="0" w:after="0" w:afterAutospacing="0"/>
            </w:pPr>
            <w:r w:rsidRPr="002246F5">
              <w:t>в: ГПБ (АО) г. Москва</w:t>
            </w:r>
          </w:p>
          <w:p w:rsidR="00B53FD6" w:rsidRPr="002246F5" w:rsidRDefault="00B53FD6" w:rsidP="00B53FD6">
            <w:pPr>
              <w:pStyle w:val="msonormalmrcssattr"/>
              <w:spacing w:before="0" w:beforeAutospacing="0" w:after="0" w:afterAutospacing="0"/>
            </w:pPr>
            <w:r w:rsidRPr="002246F5">
              <w:t>к/с: 30101810200000000823</w:t>
            </w:r>
          </w:p>
          <w:p w:rsidR="00B53FD6" w:rsidRDefault="00B53FD6" w:rsidP="00C7400D">
            <w:pPr>
              <w:pStyle w:val="ConsPlusNormal"/>
            </w:pPr>
            <w:r w:rsidRPr="002246F5">
              <w:t>БИК: 044525823</w:t>
            </w:r>
          </w:p>
          <w:p w:rsidR="00DB6D5F" w:rsidRDefault="004F6275" w:rsidP="00C7400D">
            <w:pPr>
              <w:pStyle w:val="ConsPlusNormal"/>
            </w:pPr>
            <w:r>
              <w:t xml:space="preserve"> </w:t>
            </w:r>
          </w:p>
          <w:p w:rsidR="004F6275" w:rsidRDefault="004F6275" w:rsidP="00C7400D">
            <w:pPr>
              <w:pStyle w:val="ConsPlusNormal"/>
            </w:pPr>
          </w:p>
          <w:p w:rsidR="004F6275" w:rsidRPr="002246F5" w:rsidRDefault="004F6275" w:rsidP="00C7400D">
            <w:pPr>
              <w:pStyle w:val="ConsPlusNormal"/>
            </w:pPr>
          </w:p>
          <w:p w:rsidR="00DB6D5F" w:rsidRPr="002246F5" w:rsidRDefault="00DB6D5F" w:rsidP="00DB6D5F">
            <w:r w:rsidRPr="002246F5">
              <w:t>От Арендодателя:</w:t>
            </w:r>
          </w:p>
          <w:p w:rsidR="00DB6D5F" w:rsidRPr="002246F5" w:rsidRDefault="00DB6D5F" w:rsidP="00DB6D5F"/>
          <w:p w:rsidR="00DB6D5F" w:rsidRPr="002246F5" w:rsidRDefault="00DB6D5F" w:rsidP="00DB6D5F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2246F5">
              <w:rPr>
                <w:spacing w:val="-3"/>
              </w:rPr>
              <w:t xml:space="preserve">Первый заместитель генерального директора по операционным вопросам ФГУП «НО РАО» </w:t>
            </w:r>
          </w:p>
          <w:p w:rsidR="004F6275" w:rsidRPr="002246F5" w:rsidRDefault="004F6275" w:rsidP="00DB6D5F">
            <w:r>
              <w:t xml:space="preserve">  </w:t>
            </w:r>
          </w:p>
          <w:p w:rsidR="00B53FD6" w:rsidRPr="002246F5" w:rsidRDefault="00DB6D5F" w:rsidP="00DB6D5F">
            <w:pPr>
              <w:pStyle w:val="ConsPlusNormal"/>
            </w:pPr>
            <w:r w:rsidRPr="002246F5">
              <w:t>_____________________/Голуб С.И./</w:t>
            </w:r>
          </w:p>
        </w:tc>
        <w:tc>
          <w:tcPr>
            <w:tcW w:w="286" w:type="dxa"/>
          </w:tcPr>
          <w:p w:rsidR="00B53FD6" w:rsidRPr="002246F5" w:rsidRDefault="00B53FD6" w:rsidP="00C7400D">
            <w:pPr>
              <w:pStyle w:val="ConsPlusNormal"/>
            </w:pPr>
          </w:p>
        </w:tc>
        <w:tc>
          <w:tcPr>
            <w:tcW w:w="4894" w:type="dxa"/>
          </w:tcPr>
          <w:p w:rsidR="00B53FD6" w:rsidRPr="002246F5" w:rsidRDefault="00B53FD6" w:rsidP="00C7400D">
            <w:pPr>
              <w:pStyle w:val="ConsPlusNormal"/>
            </w:pPr>
            <w:r w:rsidRPr="002246F5">
              <w:t>Арендатор:</w:t>
            </w:r>
          </w:p>
          <w:p w:rsidR="007D2FA7" w:rsidRPr="007D2FA7" w:rsidRDefault="00C56DCE" w:rsidP="00C7400D">
            <w:pPr>
              <w:pStyle w:val="ConsPlusNormal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7D2FA7" w:rsidRDefault="007D2FA7" w:rsidP="00C7400D">
            <w:pPr>
              <w:pStyle w:val="ConsPlusNormal"/>
            </w:pPr>
          </w:p>
          <w:p w:rsidR="00B53FD6" w:rsidRDefault="00B53FD6" w:rsidP="00C7400D">
            <w:pPr>
              <w:pStyle w:val="ConsPlusNormal"/>
            </w:pPr>
            <w:r w:rsidRPr="002246F5">
              <w:t>Место нахождения:</w:t>
            </w:r>
            <w:r w:rsidR="007D2FA7">
              <w:t xml:space="preserve"> </w:t>
            </w:r>
            <w:r w:rsidR="00C56DCE">
              <w:t>_____________________________________</w:t>
            </w:r>
          </w:p>
          <w:p w:rsidR="007D2FA7" w:rsidRPr="002246F5" w:rsidRDefault="007D2FA7" w:rsidP="00C7400D">
            <w:pPr>
              <w:pStyle w:val="ConsPlusNormal"/>
            </w:pPr>
          </w:p>
          <w:p w:rsidR="00B53FD6" w:rsidRPr="002246F5" w:rsidRDefault="00B53FD6" w:rsidP="00C7400D">
            <w:pPr>
              <w:pStyle w:val="ConsPlusNormal"/>
            </w:pPr>
            <w:r w:rsidRPr="002246F5">
              <w:t>ИНН:</w:t>
            </w:r>
            <w:r w:rsidR="004F6275">
              <w:t xml:space="preserve"> 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КПП:</w:t>
            </w:r>
            <w:r w:rsidR="004F6275">
              <w:t xml:space="preserve"> 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ОГРН:</w:t>
            </w:r>
            <w:r w:rsidR="004F6275">
              <w:t xml:space="preserve"> 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ОКПО:</w:t>
            </w:r>
            <w:r w:rsidR="004F6275">
              <w:t xml:space="preserve"> 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ОКВЭД:</w:t>
            </w:r>
            <w:r w:rsidR="004F6275">
              <w:t xml:space="preserve"> 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р/с:</w:t>
            </w:r>
            <w:r w:rsidR="004F6275">
              <w:t xml:space="preserve"> 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в:</w:t>
            </w:r>
            <w:r w:rsidR="004F6275">
              <w:t xml:space="preserve"> </w:t>
            </w:r>
            <w:r w:rsidR="00C56DCE">
              <w:t>«Наименование банка»</w:t>
            </w:r>
          </w:p>
          <w:p w:rsidR="00B53FD6" w:rsidRPr="002246F5" w:rsidRDefault="00B53FD6" w:rsidP="00C7400D">
            <w:pPr>
              <w:pStyle w:val="ConsPlusNormal"/>
            </w:pPr>
            <w:r w:rsidRPr="002246F5">
              <w:t>к/с:</w:t>
            </w:r>
            <w:r w:rsidR="004F6275">
              <w:t xml:space="preserve"> </w:t>
            </w:r>
          </w:p>
          <w:p w:rsidR="00DB6D5F" w:rsidRDefault="00B53FD6" w:rsidP="00DB6D5F">
            <w:pPr>
              <w:ind w:left="456" w:hanging="456"/>
            </w:pPr>
            <w:r w:rsidRPr="002246F5">
              <w:t>БИК:</w:t>
            </w:r>
            <w:r w:rsidR="00DB6D5F" w:rsidRPr="002246F5">
              <w:t xml:space="preserve"> </w:t>
            </w:r>
          </w:p>
          <w:p w:rsidR="00DB6D5F" w:rsidRDefault="00DB6D5F" w:rsidP="00DB6D5F">
            <w:pPr>
              <w:ind w:left="456" w:hanging="456"/>
            </w:pPr>
          </w:p>
          <w:p w:rsidR="00DB6D5F" w:rsidRPr="002246F5" w:rsidRDefault="00DB6D5F" w:rsidP="00DB6D5F">
            <w:pPr>
              <w:ind w:left="456" w:hanging="456"/>
            </w:pPr>
            <w:r w:rsidRPr="002246F5">
              <w:t>От Арендатора:</w:t>
            </w:r>
          </w:p>
          <w:p w:rsidR="00DB6D5F" w:rsidRPr="002246F5" w:rsidRDefault="00DB6D5F" w:rsidP="00DB6D5F">
            <w:pPr>
              <w:ind w:left="456" w:hanging="456"/>
            </w:pPr>
          </w:p>
          <w:p w:rsidR="00DB6D5F" w:rsidRPr="002246F5" w:rsidRDefault="00C56DCE" w:rsidP="004F6275">
            <w:r>
              <w:t>_______________________________________</w:t>
            </w:r>
          </w:p>
          <w:p w:rsidR="00DB6D5F" w:rsidRPr="002246F5" w:rsidRDefault="00DB6D5F" w:rsidP="00DB6D5F"/>
          <w:p w:rsidR="00DB6D5F" w:rsidRDefault="00DB6D5F" w:rsidP="00DB6D5F">
            <w:pPr>
              <w:ind w:left="456" w:hanging="456"/>
            </w:pPr>
          </w:p>
          <w:p w:rsidR="00DB6D5F" w:rsidRDefault="00DB6D5F" w:rsidP="00DB6D5F">
            <w:pPr>
              <w:ind w:left="456" w:hanging="456"/>
            </w:pPr>
          </w:p>
          <w:p w:rsidR="00B53FD6" w:rsidRPr="002246F5" w:rsidRDefault="004F6275" w:rsidP="00C56DCE">
            <w:pPr>
              <w:pStyle w:val="ConsPlusNormal"/>
            </w:pPr>
            <w:r>
              <w:t>_______________/</w:t>
            </w:r>
            <w:r w:rsidR="00C56DCE">
              <w:t>_______________________</w:t>
            </w:r>
            <w:r w:rsidR="00DB6D5F" w:rsidRPr="002246F5">
              <w:t>/</w:t>
            </w:r>
          </w:p>
        </w:tc>
      </w:tr>
    </w:tbl>
    <w:p w:rsidR="00B53FD6" w:rsidRPr="002246F5" w:rsidRDefault="00B53FD6" w:rsidP="00CA53A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A53AF" w:rsidRPr="002246F5" w:rsidRDefault="00CA53AF" w:rsidP="00CA53AF">
      <w:pPr>
        <w:widowControl w:val="0"/>
        <w:shd w:val="clear" w:color="auto" w:fill="FFFFFF"/>
        <w:contextualSpacing/>
        <w:jc w:val="center"/>
        <w:rPr>
          <w:color w:val="000000"/>
        </w:rPr>
      </w:pPr>
    </w:p>
    <w:p w:rsidR="00CA53AF" w:rsidRPr="002246F5" w:rsidRDefault="00CA53AF" w:rsidP="00CA53AF">
      <w:pPr>
        <w:spacing w:after="200" w:line="276" w:lineRule="auto"/>
        <w:rPr>
          <w:rFonts w:eastAsia="Arial"/>
          <w:color w:val="000000"/>
        </w:rPr>
      </w:pPr>
    </w:p>
    <w:p w:rsidR="00CA53AF" w:rsidRPr="002246F5" w:rsidRDefault="00CA53AF" w:rsidP="00CA53AF">
      <w:pPr>
        <w:widowControl w:val="0"/>
        <w:shd w:val="clear" w:color="auto" w:fill="FFFFFF"/>
        <w:contextualSpacing/>
        <w:jc w:val="right"/>
        <w:outlineLvl w:val="0"/>
        <w:rPr>
          <w:rFonts w:eastAsia="Arial"/>
          <w:color w:val="000000"/>
        </w:rPr>
        <w:sectPr w:rsidR="00CA53AF" w:rsidRPr="002246F5" w:rsidSect="00C7400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A53AF" w:rsidRPr="002246F5" w:rsidRDefault="00CA53AF" w:rsidP="00CA53AF">
      <w:pPr>
        <w:widowControl w:val="0"/>
        <w:shd w:val="clear" w:color="auto" w:fill="FFFFFF"/>
        <w:contextualSpacing/>
        <w:jc w:val="right"/>
        <w:outlineLvl w:val="0"/>
        <w:rPr>
          <w:rFonts w:eastAsia="Arial"/>
          <w:color w:val="000000"/>
        </w:rPr>
      </w:pPr>
      <w:r w:rsidRPr="002246F5">
        <w:rPr>
          <w:rFonts w:eastAsia="Arial"/>
          <w:color w:val="000000"/>
        </w:rPr>
        <w:lastRenderedPageBreak/>
        <w:t xml:space="preserve">Приложение № </w:t>
      </w:r>
      <w:r w:rsidR="008E6484" w:rsidRPr="002246F5">
        <w:rPr>
          <w:rFonts w:eastAsia="Arial"/>
          <w:color w:val="000000"/>
        </w:rPr>
        <w:t>1</w:t>
      </w:r>
    </w:p>
    <w:p w:rsidR="00CA53AF" w:rsidRPr="002246F5" w:rsidRDefault="00CA53AF" w:rsidP="00CA53AF">
      <w:pPr>
        <w:widowControl w:val="0"/>
        <w:shd w:val="clear" w:color="auto" w:fill="FFFFFF"/>
        <w:contextualSpacing/>
        <w:jc w:val="right"/>
        <w:rPr>
          <w:rFonts w:eastAsia="Arial"/>
          <w:color w:val="000000"/>
        </w:rPr>
      </w:pPr>
      <w:r w:rsidRPr="002246F5">
        <w:rPr>
          <w:rFonts w:eastAsia="Arial"/>
          <w:color w:val="000000"/>
        </w:rPr>
        <w:t>к Договору аренды</w:t>
      </w:r>
      <w:r w:rsidR="00C56DCE">
        <w:rPr>
          <w:rFonts w:eastAsia="Arial"/>
          <w:color w:val="000000"/>
        </w:rPr>
        <w:t xml:space="preserve"> </w:t>
      </w:r>
      <w:r w:rsidR="00E353D8" w:rsidRPr="002246F5">
        <w:rPr>
          <w:rFonts w:eastAsia="Arial"/>
          <w:color w:val="000000"/>
        </w:rPr>
        <w:t xml:space="preserve">№ </w:t>
      </w:r>
      <w:r w:rsidR="00C56DCE">
        <w:rPr>
          <w:rFonts w:eastAsia="Arial"/>
          <w:color w:val="000000"/>
        </w:rPr>
        <w:t>________________</w:t>
      </w:r>
    </w:p>
    <w:p w:rsidR="00CA53AF" w:rsidRPr="002246F5" w:rsidRDefault="00E353D8" w:rsidP="00CA53AF">
      <w:pPr>
        <w:widowControl w:val="0"/>
        <w:shd w:val="clear" w:color="auto" w:fill="FFFFFF"/>
        <w:contextualSpacing/>
        <w:jc w:val="both"/>
        <w:rPr>
          <w:rFonts w:eastAsia="Arial"/>
          <w:b/>
          <w:color w:val="000000"/>
        </w:rPr>
      </w:pPr>
      <w:r w:rsidRPr="002246F5">
        <w:t xml:space="preserve">                                                                                                                    </w:t>
      </w:r>
      <w:r w:rsidR="00333FDA" w:rsidRPr="002246F5">
        <w:t xml:space="preserve">« </w:t>
      </w:r>
      <w:r w:rsidR="002246F5" w:rsidRPr="002246F5">
        <w:t xml:space="preserve">  </w:t>
      </w:r>
      <w:r w:rsidR="00333FDA" w:rsidRPr="002246F5">
        <w:t xml:space="preserve"> »       </w:t>
      </w:r>
      <w:r w:rsidR="002246F5" w:rsidRPr="002246F5">
        <w:t xml:space="preserve">               </w:t>
      </w:r>
      <w:r w:rsidR="00333FDA" w:rsidRPr="002246F5">
        <w:t xml:space="preserve"> </w:t>
      </w:r>
      <w:r w:rsidR="00C56DCE">
        <w:t xml:space="preserve">      </w:t>
      </w:r>
      <w:r w:rsidR="00333FDA" w:rsidRPr="002246F5">
        <w:t xml:space="preserve"> </w:t>
      </w:r>
      <w:r w:rsidRPr="002246F5">
        <w:t xml:space="preserve"> 2021г</w:t>
      </w:r>
    </w:p>
    <w:p w:rsidR="00CA53AF" w:rsidRPr="002246F5" w:rsidRDefault="00CA53AF" w:rsidP="00CA53AF">
      <w:pPr>
        <w:widowControl w:val="0"/>
        <w:shd w:val="clear" w:color="auto" w:fill="FFFFFF"/>
        <w:contextualSpacing/>
        <w:jc w:val="both"/>
        <w:rPr>
          <w:rFonts w:eastAsia="Arial"/>
          <w:b/>
          <w:color w:val="000000"/>
        </w:rPr>
      </w:pPr>
    </w:p>
    <w:p w:rsidR="00CA53AF" w:rsidRPr="00691E58" w:rsidRDefault="00CA53AF" w:rsidP="00691E58">
      <w:pPr>
        <w:jc w:val="center"/>
        <w:rPr>
          <w:rFonts w:eastAsia="Arial"/>
          <w:b/>
        </w:rPr>
      </w:pPr>
      <w:r w:rsidRPr="00691E58">
        <w:rPr>
          <w:rFonts w:eastAsia="Arial"/>
          <w:b/>
        </w:rPr>
        <w:t>АКТ</w:t>
      </w:r>
    </w:p>
    <w:p w:rsidR="00CA53AF" w:rsidRPr="00691E58" w:rsidRDefault="00CA53AF" w:rsidP="00691E58">
      <w:pPr>
        <w:jc w:val="center"/>
        <w:rPr>
          <w:rFonts w:eastAsia="Arial"/>
          <w:b/>
        </w:rPr>
      </w:pPr>
      <w:r w:rsidRPr="00691E58">
        <w:rPr>
          <w:rFonts w:eastAsia="Arial"/>
          <w:b/>
        </w:rPr>
        <w:t>ПРИЕМА-ПЕРЕДАЧИ</w:t>
      </w:r>
      <w:r w:rsidR="001F4406">
        <w:rPr>
          <w:rFonts w:eastAsia="Arial"/>
          <w:b/>
        </w:rPr>
        <w:t xml:space="preserve"> (Форма)</w:t>
      </w:r>
    </w:p>
    <w:p w:rsidR="00CA53AF" w:rsidRPr="002246F5" w:rsidRDefault="00CA53AF" w:rsidP="00CA53AF">
      <w:pPr>
        <w:widowControl w:val="0"/>
        <w:shd w:val="clear" w:color="auto" w:fill="FFFFFF"/>
        <w:contextualSpacing/>
        <w:jc w:val="both"/>
        <w:rPr>
          <w:rFonts w:eastAsia="Arial"/>
          <w:color w:val="000000"/>
        </w:rPr>
      </w:pPr>
    </w:p>
    <w:p w:rsidR="00CA53AF" w:rsidRPr="002246F5" w:rsidRDefault="00CA53AF" w:rsidP="00CA53AF">
      <w:pPr>
        <w:widowControl w:val="0"/>
        <w:shd w:val="clear" w:color="auto" w:fill="FFFFFF"/>
        <w:contextualSpacing/>
        <w:jc w:val="both"/>
        <w:rPr>
          <w:rFonts w:eastAsia="Arial"/>
          <w:color w:val="000000"/>
        </w:rPr>
      </w:pPr>
      <w:r w:rsidRPr="002246F5">
        <w:rPr>
          <w:rFonts w:eastAsia="Arial"/>
          <w:color w:val="000000"/>
        </w:rPr>
        <w:t xml:space="preserve">г. Москва </w:t>
      </w:r>
      <w:r w:rsidRPr="002246F5">
        <w:rPr>
          <w:rFonts w:eastAsia="Arial"/>
          <w:color w:val="000000"/>
        </w:rPr>
        <w:tab/>
      </w:r>
      <w:r w:rsidRPr="002246F5">
        <w:rPr>
          <w:rFonts w:eastAsia="Arial"/>
          <w:color w:val="000000"/>
        </w:rPr>
        <w:tab/>
      </w:r>
      <w:r w:rsidRPr="002246F5">
        <w:rPr>
          <w:rFonts w:eastAsia="Arial"/>
          <w:color w:val="000000"/>
        </w:rPr>
        <w:tab/>
      </w:r>
      <w:r w:rsidRPr="002246F5">
        <w:rPr>
          <w:rFonts w:eastAsia="Arial"/>
          <w:color w:val="000000"/>
        </w:rPr>
        <w:tab/>
      </w:r>
      <w:r w:rsidRPr="002246F5">
        <w:rPr>
          <w:rFonts w:eastAsia="Arial"/>
          <w:color w:val="000000"/>
        </w:rPr>
        <w:tab/>
      </w:r>
      <w:r w:rsidRPr="002246F5">
        <w:rPr>
          <w:rFonts w:eastAsia="Arial"/>
          <w:color w:val="000000"/>
        </w:rPr>
        <w:tab/>
      </w:r>
      <w:r w:rsidRPr="002246F5">
        <w:rPr>
          <w:rFonts w:eastAsia="Arial"/>
          <w:color w:val="000000"/>
        </w:rPr>
        <w:tab/>
      </w:r>
      <w:r w:rsidR="002246F5" w:rsidRPr="002246F5">
        <w:rPr>
          <w:rFonts w:eastAsia="Arial"/>
          <w:color w:val="000000"/>
        </w:rPr>
        <w:t xml:space="preserve">                       </w:t>
      </w:r>
      <w:r w:rsidRPr="002246F5">
        <w:rPr>
          <w:rFonts w:eastAsia="Arial"/>
          <w:color w:val="000000"/>
        </w:rPr>
        <w:t xml:space="preserve">   </w:t>
      </w:r>
      <w:r w:rsidR="00E353D8" w:rsidRPr="002246F5">
        <w:rPr>
          <w:rFonts w:eastAsia="Arial"/>
          <w:color w:val="000000"/>
        </w:rPr>
        <w:t>«</w:t>
      </w:r>
      <w:r w:rsidR="00333FDA" w:rsidRPr="002246F5">
        <w:t xml:space="preserve">  </w:t>
      </w:r>
      <w:r w:rsidR="002246F5" w:rsidRPr="002246F5">
        <w:t xml:space="preserve">  </w:t>
      </w:r>
      <w:r w:rsidR="00333FDA" w:rsidRPr="002246F5">
        <w:t xml:space="preserve"> </w:t>
      </w:r>
      <w:r w:rsidR="00E353D8" w:rsidRPr="002246F5">
        <w:t>»</w:t>
      </w:r>
      <w:r w:rsidR="00333FDA" w:rsidRPr="002246F5">
        <w:t xml:space="preserve">   </w:t>
      </w:r>
      <w:r w:rsidR="002246F5" w:rsidRPr="002246F5">
        <w:t xml:space="preserve">          </w:t>
      </w:r>
      <w:r w:rsidR="00333FDA" w:rsidRPr="002246F5">
        <w:t xml:space="preserve"> </w:t>
      </w:r>
      <w:r w:rsidR="002246F5" w:rsidRPr="002246F5">
        <w:t xml:space="preserve">    </w:t>
      </w:r>
      <w:r w:rsidR="00333FDA" w:rsidRPr="002246F5">
        <w:t xml:space="preserve">       </w:t>
      </w:r>
      <w:r w:rsidR="00BF09BB" w:rsidRPr="002246F5">
        <w:t xml:space="preserve"> 2021г</w:t>
      </w:r>
      <w:r w:rsidR="00BF09BB" w:rsidRPr="002246F5">
        <w:rPr>
          <w:rFonts w:eastAsia="Arial"/>
          <w:color w:val="000000"/>
        </w:rPr>
        <w:t xml:space="preserve"> </w:t>
      </w:r>
    </w:p>
    <w:p w:rsidR="00CA53AF" w:rsidRPr="002246F5" w:rsidRDefault="00CA53AF" w:rsidP="00CA53AF">
      <w:pPr>
        <w:widowControl w:val="0"/>
        <w:shd w:val="clear" w:color="auto" w:fill="FFFFFF"/>
        <w:contextualSpacing/>
        <w:jc w:val="both"/>
        <w:rPr>
          <w:rFonts w:eastAsia="Arial"/>
          <w:color w:val="000000"/>
        </w:rPr>
      </w:pPr>
    </w:p>
    <w:p w:rsidR="00CA53AF" w:rsidRPr="002246F5" w:rsidRDefault="002246F5" w:rsidP="00CA53AF">
      <w:pPr>
        <w:widowControl w:val="0"/>
        <w:shd w:val="clear" w:color="auto" w:fill="FFFFFF"/>
        <w:ind w:firstLine="708"/>
        <w:contextualSpacing/>
        <w:jc w:val="both"/>
        <w:rPr>
          <w:rFonts w:eastAsia="Arial"/>
          <w:color w:val="000000"/>
        </w:rPr>
      </w:pPr>
      <w:r w:rsidRPr="002246F5">
        <w:t>Федеральное государственное унитарное предприятия «Национальный оператор по обращению с радиоактивными отходами» (ФГУП «НО РАО»), именуемое в дальнейшем «Арендодатель», в лице первого заместителя генерального директора по операционным вопросам Голуба Сергея Ивановича, действующего на основании доверенности от 19.06.2020 № 319/60/2020-ДОВ</w:t>
      </w:r>
      <w:r w:rsidR="008E6484" w:rsidRPr="002246F5">
        <w:rPr>
          <w:spacing w:val="-3"/>
        </w:rPr>
        <w:t xml:space="preserve">, </w:t>
      </w:r>
      <w:r w:rsidR="007268D6" w:rsidRPr="002246F5">
        <w:rPr>
          <w:spacing w:val="-3"/>
        </w:rPr>
        <w:t>и</w:t>
      </w:r>
      <w:r w:rsidR="00073F74" w:rsidRPr="002246F5">
        <w:rPr>
          <w:spacing w:val="-3"/>
        </w:rPr>
        <w:t xml:space="preserve"> </w:t>
      </w:r>
      <w:r w:rsidR="00C56DCE">
        <w:rPr>
          <w:spacing w:val="-3"/>
        </w:rPr>
        <w:t>_______________________________________________________</w:t>
      </w:r>
      <w:r w:rsidR="007D2FA7" w:rsidRPr="007D2FA7">
        <w:rPr>
          <w:spacing w:val="-3"/>
        </w:rPr>
        <w:t xml:space="preserve">, именуемое в дальнейшем «Арендатор», в лице </w:t>
      </w:r>
      <w:r w:rsidR="00C56DCE">
        <w:rPr>
          <w:spacing w:val="-3"/>
        </w:rPr>
        <w:t>____________________________________________________________________________________</w:t>
      </w:r>
      <w:r w:rsidR="007D2FA7" w:rsidRPr="007D2FA7">
        <w:rPr>
          <w:spacing w:val="-3"/>
        </w:rPr>
        <w:t xml:space="preserve">, действующего на основании </w:t>
      </w:r>
      <w:r w:rsidR="00C56DCE">
        <w:rPr>
          <w:spacing w:val="-3"/>
        </w:rPr>
        <w:t>________________________________________,</w:t>
      </w:r>
      <w:r w:rsidR="007D2FA7" w:rsidRPr="007D2FA7">
        <w:rPr>
          <w:spacing w:val="-3"/>
        </w:rPr>
        <w:t xml:space="preserve"> </w:t>
      </w:r>
      <w:r w:rsidR="007268D6" w:rsidRPr="007D2FA7">
        <w:rPr>
          <w:spacing w:val="-3"/>
        </w:rPr>
        <w:t xml:space="preserve">с другой стороны, и совместно именуемые «Стороны», </w:t>
      </w:r>
      <w:r w:rsidR="00CA53AF" w:rsidRPr="007D2FA7">
        <w:rPr>
          <w:rFonts w:eastAsia="Arial"/>
          <w:color w:val="000000"/>
        </w:rPr>
        <w:t>составили настоящий акт о нижеследующем:</w:t>
      </w:r>
    </w:p>
    <w:p w:rsidR="008E6484" w:rsidRPr="002246F5" w:rsidRDefault="008E6484" w:rsidP="00FB15E4">
      <w:pPr>
        <w:tabs>
          <w:tab w:val="left" w:pos="0"/>
          <w:tab w:val="left" w:pos="360"/>
        </w:tabs>
        <w:ind w:firstLine="709"/>
        <w:jc w:val="both"/>
      </w:pPr>
      <w:r w:rsidRPr="002246F5">
        <w:rPr>
          <w:rFonts w:eastAsia="Arial"/>
          <w:color w:val="000000"/>
        </w:rPr>
        <w:t xml:space="preserve">1.1. </w:t>
      </w:r>
      <w:r w:rsidRPr="002246F5">
        <w:t>Арендодатель передает, а Арендатор принимает во временное владение и пользование</w:t>
      </w:r>
      <w:r w:rsidRPr="002246F5">
        <w:rPr>
          <w:rFonts w:eastAsia="Arial"/>
          <w:color w:val="000000"/>
        </w:rPr>
        <w:t xml:space="preserve"> </w:t>
      </w:r>
      <w:r w:rsidR="00C56DCE" w:rsidRPr="002246F5">
        <w:t>недвижимое имущество</w:t>
      </w:r>
      <w:r w:rsidR="00C56DCE">
        <w:t xml:space="preserve">: помещение на этаже 2, пом. </w:t>
      </w:r>
      <w:r w:rsidR="00C56DCE">
        <w:rPr>
          <w:lang w:val="en-US"/>
        </w:rPr>
        <w:t>I</w:t>
      </w:r>
      <w:r w:rsidR="00C56DCE">
        <w:t xml:space="preserve">, комн. 22,23,24,25,26,27,33,34,35,36,37,38,39,44,47,50; помещение на этаже 3, пом. </w:t>
      </w:r>
      <w:r w:rsidR="00C56DCE">
        <w:rPr>
          <w:lang w:val="en-US"/>
        </w:rPr>
        <w:t>I</w:t>
      </w:r>
      <w:r w:rsidR="00C56DCE">
        <w:t>, комн. 15,15а,16,17,19,20,21,22,23,24,25,26,28,29 по адресу</w:t>
      </w:r>
      <w:r w:rsidR="00C56DCE" w:rsidRPr="002246F5">
        <w:t>: г. Москва, район Лефортово, ул. Красноказарменная, д. 12, стр. 5 (</w:t>
      </w:r>
      <w:bookmarkStart w:id="32" w:name="_Hlk89876719"/>
      <w:r w:rsidR="00C56DCE" w:rsidRPr="002246F5">
        <w:t>кадастровый номер здания 77:04:0001006:1102</w:t>
      </w:r>
      <w:bookmarkEnd w:id="32"/>
      <w:r w:rsidR="00C56DCE" w:rsidRPr="002246F5">
        <w:t>)</w:t>
      </w:r>
      <w:r w:rsidR="00C56DCE">
        <w:t xml:space="preserve"> </w:t>
      </w:r>
      <w:r w:rsidR="00FB15E4" w:rsidRPr="002246F5">
        <w:rPr>
          <w:spacing w:val="-3"/>
        </w:rPr>
        <w:t>(далее – «Имущество»)</w:t>
      </w:r>
      <w:r w:rsidR="00FB15E4" w:rsidRPr="002246F5">
        <w:t xml:space="preserve">. Цель использования Имущества Арендатором – </w:t>
      </w:r>
      <w:r w:rsidR="00C56DCE">
        <w:t>под производство</w:t>
      </w:r>
      <w:r w:rsidR="00C56DCE" w:rsidRPr="002246F5">
        <w:t xml:space="preserve"> </w:t>
      </w:r>
    </w:p>
    <w:p w:rsidR="00CA53AF" w:rsidRPr="002246F5" w:rsidRDefault="008E6484" w:rsidP="00CA53AF">
      <w:pPr>
        <w:ind w:firstLine="567"/>
        <w:jc w:val="both"/>
      </w:pPr>
      <w:r w:rsidRPr="002246F5">
        <w:t xml:space="preserve">1.2. </w:t>
      </w:r>
      <w:r w:rsidR="00CA53AF" w:rsidRPr="002246F5">
        <w:t xml:space="preserve">Имущество передается в состоянии, известном Арендатору в соответствии с договором аренды № </w:t>
      </w:r>
      <w:r w:rsidR="00C56DCE">
        <w:t>______________</w:t>
      </w:r>
      <w:r w:rsidR="00CA53AF" w:rsidRPr="002246F5">
        <w:t xml:space="preserve"> от_________________. Претензий по состоянию Имущества Арендатор не имеет.</w:t>
      </w:r>
    </w:p>
    <w:p w:rsidR="00CA53AF" w:rsidRDefault="00CA53AF" w:rsidP="00CA53AF">
      <w:pPr>
        <w:widowControl w:val="0"/>
        <w:shd w:val="clear" w:color="auto" w:fill="FFFFFF"/>
        <w:contextualSpacing/>
        <w:rPr>
          <w:rFonts w:eastAsia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8"/>
        <w:gridCol w:w="286"/>
        <w:gridCol w:w="4894"/>
      </w:tblGrid>
      <w:tr w:rsidR="00DB6D5F" w:rsidRPr="002246F5" w:rsidTr="00C7400D">
        <w:tc>
          <w:tcPr>
            <w:tcW w:w="4588" w:type="dxa"/>
          </w:tcPr>
          <w:p w:rsidR="00DB6D5F" w:rsidRPr="002246F5" w:rsidRDefault="00DB6D5F" w:rsidP="00C7400D">
            <w:pPr>
              <w:pStyle w:val="ConsPlusNormal"/>
            </w:pPr>
            <w:r w:rsidRPr="002246F5">
              <w:t>Арендодатель:</w:t>
            </w:r>
          </w:p>
          <w:p w:rsidR="00DB6D5F" w:rsidRPr="002246F5" w:rsidRDefault="00DB6D5F" w:rsidP="00C7400D">
            <w:pPr>
              <w:rPr>
                <w:b/>
              </w:rPr>
            </w:pPr>
            <w:r w:rsidRPr="002246F5">
              <w:rPr>
                <w:b/>
              </w:rPr>
              <w:t>ФГУП «НО РАО»</w:t>
            </w:r>
          </w:p>
          <w:p w:rsidR="00DB6D5F" w:rsidRPr="002246F5" w:rsidRDefault="00DB6D5F" w:rsidP="00C7400D">
            <w:pPr>
              <w:pStyle w:val="ConsPlusNormal"/>
            </w:pPr>
          </w:p>
          <w:p w:rsidR="00DB6D5F" w:rsidRPr="002246F5" w:rsidRDefault="00DB6D5F" w:rsidP="00C7400D">
            <w:pPr>
              <w:pStyle w:val="msonormalmrcssattr"/>
              <w:spacing w:before="0" w:beforeAutospacing="0" w:after="0" w:afterAutospacing="0"/>
            </w:pPr>
            <w:r w:rsidRPr="002246F5">
              <w:t>Место нахождения: 119017, г. Москва ул. Пятницкая, д.49А, стр.2</w:t>
            </w:r>
          </w:p>
          <w:p w:rsidR="00DB6D5F" w:rsidRPr="002246F5" w:rsidRDefault="00DB6D5F" w:rsidP="00C7400D">
            <w:pPr>
              <w:pStyle w:val="ConsPlusNormal"/>
              <w:rPr>
                <w:rFonts w:eastAsiaTheme="minorHAnsi"/>
              </w:rPr>
            </w:pPr>
          </w:p>
          <w:p w:rsidR="00DB6D5F" w:rsidRPr="002246F5" w:rsidRDefault="00DB6D5F" w:rsidP="00C7400D">
            <w:pPr>
              <w:pStyle w:val="msonormalmrcssattr"/>
              <w:spacing w:before="0" w:beforeAutospacing="0" w:after="0" w:afterAutospacing="0"/>
            </w:pPr>
            <w:r w:rsidRPr="002246F5">
              <w:t xml:space="preserve">ИНН: 5838009089, </w:t>
            </w:r>
          </w:p>
          <w:p w:rsidR="00DB6D5F" w:rsidRPr="002246F5" w:rsidRDefault="00DB6D5F" w:rsidP="00C7400D">
            <w:pPr>
              <w:pStyle w:val="ConsPlusNormal"/>
            </w:pPr>
            <w:r w:rsidRPr="002246F5">
              <w:t>КПП: 770501001</w:t>
            </w:r>
          </w:p>
          <w:p w:rsidR="00DB6D5F" w:rsidRPr="002246F5" w:rsidRDefault="00DB6D5F" w:rsidP="00C7400D">
            <w:pPr>
              <w:pStyle w:val="msonormalmrcssattr"/>
              <w:spacing w:before="0" w:beforeAutospacing="0" w:after="0" w:afterAutospacing="0"/>
            </w:pPr>
            <w:r w:rsidRPr="002246F5">
              <w:t>ОГРН: 1027739034344</w:t>
            </w:r>
          </w:p>
          <w:p w:rsidR="00DB6D5F" w:rsidRPr="002246F5" w:rsidRDefault="00DB6D5F" w:rsidP="00C7400D">
            <w:pPr>
              <w:pStyle w:val="msonormalmrcssattr"/>
              <w:spacing w:before="0" w:beforeAutospacing="0" w:after="0" w:afterAutospacing="0"/>
            </w:pPr>
            <w:r w:rsidRPr="002246F5">
              <w:t>р/с: 40502810900000007786</w:t>
            </w:r>
          </w:p>
          <w:p w:rsidR="00DB6D5F" w:rsidRPr="002246F5" w:rsidRDefault="00DB6D5F" w:rsidP="00C7400D">
            <w:pPr>
              <w:pStyle w:val="msonormalmrcssattr"/>
              <w:spacing w:before="0" w:beforeAutospacing="0" w:after="0" w:afterAutospacing="0"/>
            </w:pPr>
            <w:r w:rsidRPr="002246F5">
              <w:t>в: ГПБ (АО) г. Москва</w:t>
            </w:r>
          </w:p>
          <w:p w:rsidR="00DB6D5F" w:rsidRPr="002246F5" w:rsidRDefault="00DB6D5F" w:rsidP="00C7400D">
            <w:pPr>
              <w:pStyle w:val="msonormalmrcssattr"/>
              <w:spacing w:before="0" w:beforeAutospacing="0" w:after="0" w:afterAutospacing="0"/>
            </w:pPr>
            <w:r w:rsidRPr="002246F5">
              <w:t>к/с: 30101810200000000823</w:t>
            </w:r>
          </w:p>
          <w:p w:rsidR="00DB6D5F" w:rsidRDefault="00DB6D5F" w:rsidP="00C7400D">
            <w:pPr>
              <w:pStyle w:val="ConsPlusNormal"/>
            </w:pPr>
            <w:r w:rsidRPr="002246F5">
              <w:t>БИК: 044525823</w:t>
            </w:r>
          </w:p>
          <w:p w:rsidR="00DB6D5F" w:rsidRDefault="00DB6D5F" w:rsidP="00C7400D">
            <w:pPr>
              <w:pStyle w:val="ConsPlusNormal"/>
            </w:pPr>
          </w:p>
          <w:p w:rsidR="004F6275" w:rsidRDefault="004F6275" w:rsidP="00C7400D">
            <w:pPr>
              <w:pStyle w:val="ConsPlusNormal"/>
            </w:pPr>
          </w:p>
          <w:p w:rsidR="004F6275" w:rsidRPr="002246F5" w:rsidRDefault="004F6275" w:rsidP="00C7400D">
            <w:pPr>
              <w:pStyle w:val="ConsPlusNormal"/>
            </w:pPr>
          </w:p>
          <w:p w:rsidR="00DB6D5F" w:rsidRPr="002246F5" w:rsidRDefault="00DB6D5F" w:rsidP="00C7400D">
            <w:r w:rsidRPr="002246F5">
              <w:t>От Арендодателя:</w:t>
            </w:r>
          </w:p>
          <w:p w:rsidR="00DB6D5F" w:rsidRPr="002246F5" w:rsidRDefault="00DB6D5F" w:rsidP="00C7400D"/>
          <w:p w:rsidR="004F6275" w:rsidRDefault="00DB6D5F" w:rsidP="00213A28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2246F5">
              <w:rPr>
                <w:spacing w:val="-3"/>
              </w:rPr>
              <w:t>Первый заместитель генерального директора по операционным вопросам ФГУП «НО РАО»</w:t>
            </w:r>
          </w:p>
          <w:p w:rsidR="00213A28" w:rsidRPr="00213A28" w:rsidRDefault="00213A28" w:rsidP="00213A28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  <w:p w:rsidR="00DB6D5F" w:rsidRPr="002246F5" w:rsidRDefault="00DB6D5F" w:rsidP="00C7400D">
            <w:pPr>
              <w:pStyle w:val="ConsPlusNormal"/>
            </w:pPr>
            <w:r w:rsidRPr="002246F5">
              <w:t>_____________________/Голуб С.И./</w:t>
            </w:r>
          </w:p>
        </w:tc>
        <w:tc>
          <w:tcPr>
            <w:tcW w:w="286" w:type="dxa"/>
          </w:tcPr>
          <w:p w:rsidR="00DB6D5F" w:rsidRPr="002246F5" w:rsidRDefault="00DB6D5F" w:rsidP="00C7400D">
            <w:pPr>
              <w:pStyle w:val="ConsPlusNormal"/>
            </w:pPr>
          </w:p>
        </w:tc>
        <w:tc>
          <w:tcPr>
            <w:tcW w:w="4894" w:type="dxa"/>
          </w:tcPr>
          <w:p w:rsidR="00DB6D5F" w:rsidRPr="002246F5" w:rsidRDefault="00DB6D5F" w:rsidP="00C7400D">
            <w:pPr>
              <w:pStyle w:val="ConsPlusNormal"/>
            </w:pPr>
            <w:r w:rsidRPr="002246F5">
              <w:t>Арендатор:</w:t>
            </w:r>
          </w:p>
          <w:p w:rsidR="004F6275" w:rsidRPr="007D2FA7" w:rsidRDefault="00C56DCE" w:rsidP="004F6275">
            <w:pPr>
              <w:pStyle w:val="ConsPlusNormal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4F6275" w:rsidRDefault="004F6275" w:rsidP="004F6275">
            <w:pPr>
              <w:pStyle w:val="ConsPlusNormal"/>
            </w:pPr>
          </w:p>
          <w:p w:rsidR="004F6275" w:rsidRDefault="004F6275" w:rsidP="004F6275">
            <w:pPr>
              <w:pStyle w:val="ConsPlusNormal"/>
            </w:pPr>
            <w:r w:rsidRPr="002246F5">
              <w:t>Место нахождения:</w:t>
            </w:r>
            <w:r>
              <w:t xml:space="preserve"> </w:t>
            </w:r>
            <w:r w:rsidR="00C56DCE">
              <w:t>_______________________________________</w:t>
            </w:r>
          </w:p>
          <w:p w:rsidR="004F6275" w:rsidRPr="002246F5" w:rsidRDefault="004F6275" w:rsidP="004F6275">
            <w:pPr>
              <w:pStyle w:val="ConsPlusNormal"/>
            </w:pPr>
          </w:p>
          <w:p w:rsidR="004F6275" w:rsidRPr="002246F5" w:rsidRDefault="004F6275" w:rsidP="004F6275">
            <w:pPr>
              <w:pStyle w:val="ConsPlusNormal"/>
            </w:pPr>
            <w:r w:rsidRPr="002246F5">
              <w:t>ИНН:</w:t>
            </w:r>
            <w:r>
              <w:t xml:space="preserve"> </w:t>
            </w:r>
          </w:p>
          <w:p w:rsidR="004F6275" w:rsidRPr="002246F5" w:rsidRDefault="004F6275" w:rsidP="004F6275">
            <w:pPr>
              <w:pStyle w:val="ConsPlusNormal"/>
            </w:pPr>
            <w:r w:rsidRPr="002246F5">
              <w:t>КПП:</w:t>
            </w:r>
            <w:r>
              <w:t xml:space="preserve"> </w:t>
            </w:r>
          </w:p>
          <w:p w:rsidR="004F6275" w:rsidRPr="002246F5" w:rsidRDefault="004F6275" w:rsidP="004F6275">
            <w:pPr>
              <w:pStyle w:val="ConsPlusNormal"/>
            </w:pPr>
            <w:r w:rsidRPr="002246F5">
              <w:t>ОГРН:</w:t>
            </w:r>
            <w:r>
              <w:t xml:space="preserve"> </w:t>
            </w:r>
          </w:p>
          <w:p w:rsidR="004F6275" w:rsidRPr="002246F5" w:rsidRDefault="004F6275" w:rsidP="004F6275">
            <w:pPr>
              <w:pStyle w:val="ConsPlusNormal"/>
            </w:pPr>
            <w:r w:rsidRPr="002246F5">
              <w:t>ОКПО:</w:t>
            </w:r>
            <w:r>
              <w:t xml:space="preserve"> </w:t>
            </w:r>
          </w:p>
          <w:p w:rsidR="004F6275" w:rsidRPr="002246F5" w:rsidRDefault="004F6275" w:rsidP="004F6275">
            <w:pPr>
              <w:pStyle w:val="ConsPlusNormal"/>
            </w:pPr>
            <w:r w:rsidRPr="002246F5">
              <w:t>ОКВЭД:</w:t>
            </w:r>
            <w:r>
              <w:t xml:space="preserve"> </w:t>
            </w:r>
          </w:p>
          <w:p w:rsidR="004F6275" w:rsidRPr="002246F5" w:rsidRDefault="004F6275" w:rsidP="004F6275">
            <w:pPr>
              <w:pStyle w:val="ConsPlusNormal"/>
            </w:pPr>
            <w:r w:rsidRPr="002246F5">
              <w:t>р/с:</w:t>
            </w:r>
            <w:r>
              <w:t xml:space="preserve"> </w:t>
            </w:r>
          </w:p>
          <w:p w:rsidR="004F6275" w:rsidRPr="002246F5" w:rsidRDefault="004F6275" w:rsidP="004F6275">
            <w:pPr>
              <w:pStyle w:val="ConsPlusNormal"/>
            </w:pPr>
            <w:r w:rsidRPr="002246F5">
              <w:t>в:</w:t>
            </w:r>
            <w:r>
              <w:t xml:space="preserve"> </w:t>
            </w:r>
            <w:r w:rsidR="00C56DCE">
              <w:t>«Наименование банка»</w:t>
            </w:r>
          </w:p>
          <w:p w:rsidR="004F6275" w:rsidRPr="002246F5" w:rsidRDefault="004F6275" w:rsidP="004F6275">
            <w:pPr>
              <w:pStyle w:val="ConsPlusNormal"/>
            </w:pPr>
            <w:r w:rsidRPr="002246F5">
              <w:t>к/с:</w:t>
            </w:r>
          </w:p>
          <w:p w:rsidR="004F6275" w:rsidRDefault="004F6275" w:rsidP="004F6275">
            <w:pPr>
              <w:ind w:left="456" w:hanging="456"/>
            </w:pPr>
            <w:r w:rsidRPr="002246F5">
              <w:t xml:space="preserve">БИК: </w:t>
            </w:r>
          </w:p>
          <w:p w:rsidR="004F6275" w:rsidRDefault="004F6275" w:rsidP="004F6275">
            <w:pPr>
              <w:ind w:left="456" w:hanging="456"/>
            </w:pPr>
          </w:p>
          <w:p w:rsidR="004F6275" w:rsidRPr="002246F5" w:rsidRDefault="004F6275" w:rsidP="004F6275">
            <w:pPr>
              <w:ind w:left="456" w:hanging="456"/>
            </w:pPr>
            <w:r w:rsidRPr="002246F5">
              <w:t>От Арендатора:</w:t>
            </w:r>
          </w:p>
          <w:p w:rsidR="004F6275" w:rsidRPr="002246F5" w:rsidRDefault="004F6275" w:rsidP="004F6275">
            <w:pPr>
              <w:ind w:left="456" w:hanging="456"/>
            </w:pPr>
          </w:p>
          <w:p w:rsidR="004F6275" w:rsidRPr="002246F5" w:rsidRDefault="00C56DCE" w:rsidP="004F6275">
            <w:r>
              <w:t>______________________________________</w:t>
            </w:r>
          </w:p>
          <w:p w:rsidR="004F6275" w:rsidRPr="002246F5" w:rsidRDefault="004F6275" w:rsidP="004F6275"/>
          <w:p w:rsidR="004F6275" w:rsidRDefault="004F6275" w:rsidP="004F6275">
            <w:pPr>
              <w:ind w:left="456" w:hanging="456"/>
            </w:pPr>
          </w:p>
          <w:p w:rsidR="00DB6D5F" w:rsidRPr="002246F5" w:rsidRDefault="004F6275" w:rsidP="00C56DCE">
            <w:pPr>
              <w:pStyle w:val="ConsPlusNormal"/>
            </w:pPr>
            <w:r>
              <w:t>_______________/</w:t>
            </w:r>
            <w:r w:rsidR="00C56DCE">
              <w:t>______________________</w:t>
            </w:r>
            <w:r w:rsidRPr="002246F5">
              <w:t>/</w:t>
            </w:r>
          </w:p>
        </w:tc>
      </w:tr>
    </w:tbl>
    <w:p w:rsidR="00DB6D5F" w:rsidRPr="002246F5" w:rsidRDefault="00DB6D5F" w:rsidP="00CA53AF">
      <w:pPr>
        <w:widowControl w:val="0"/>
        <w:shd w:val="clear" w:color="auto" w:fill="FFFFFF"/>
        <w:contextualSpacing/>
        <w:rPr>
          <w:rFonts w:eastAsia="Arial"/>
          <w:color w:val="000000"/>
        </w:rPr>
      </w:pPr>
    </w:p>
    <w:p w:rsidR="00CA53AF" w:rsidRPr="002246F5" w:rsidRDefault="00CA53AF" w:rsidP="00CA53AF">
      <w:pPr>
        <w:widowControl w:val="0"/>
        <w:shd w:val="clear" w:color="auto" w:fill="FFFFFF"/>
        <w:contextualSpacing/>
        <w:rPr>
          <w:color w:val="000000"/>
        </w:rPr>
      </w:pPr>
    </w:p>
    <w:p w:rsidR="002246F5" w:rsidRDefault="002246F5">
      <w:pPr>
        <w:spacing w:after="200" w:line="276" w:lineRule="auto"/>
        <w:sectPr w:rsidR="002246F5" w:rsidSect="00C7400D">
          <w:headerReference w:type="even" r:id="rId14"/>
          <w:headerReference w:type="default" r:id="rId15"/>
          <w:pgSz w:w="11907" w:h="16840" w:code="9"/>
          <w:pgMar w:top="567" w:right="851" w:bottom="567" w:left="1134" w:header="720" w:footer="720" w:gutter="0"/>
          <w:cols w:space="708"/>
          <w:titlePg/>
          <w:docGrid w:linePitch="326"/>
        </w:sectPr>
      </w:pPr>
    </w:p>
    <w:p w:rsidR="00376BC7" w:rsidRPr="002246F5" w:rsidRDefault="00376BC7" w:rsidP="00376BC7">
      <w:pPr>
        <w:widowControl w:val="0"/>
        <w:shd w:val="clear" w:color="auto" w:fill="FFFFFF"/>
        <w:contextualSpacing/>
        <w:jc w:val="right"/>
        <w:outlineLvl w:val="0"/>
        <w:rPr>
          <w:rFonts w:eastAsia="Arial"/>
          <w:color w:val="000000"/>
        </w:rPr>
      </w:pPr>
      <w:r w:rsidRPr="002246F5">
        <w:rPr>
          <w:rFonts w:eastAsia="Arial"/>
          <w:color w:val="000000"/>
        </w:rPr>
        <w:lastRenderedPageBreak/>
        <w:t>Приложение № 2</w:t>
      </w:r>
    </w:p>
    <w:p w:rsidR="00376BC7" w:rsidRPr="002246F5" w:rsidRDefault="00376BC7" w:rsidP="00376BC7">
      <w:pPr>
        <w:widowControl w:val="0"/>
        <w:shd w:val="clear" w:color="auto" w:fill="FFFFFF"/>
        <w:contextualSpacing/>
        <w:jc w:val="right"/>
        <w:rPr>
          <w:rFonts w:eastAsia="Arial"/>
          <w:color w:val="000000"/>
        </w:rPr>
      </w:pPr>
      <w:r w:rsidRPr="002246F5">
        <w:rPr>
          <w:rFonts w:eastAsia="Arial"/>
          <w:color w:val="000000"/>
        </w:rPr>
        <w:t>к Договору аренды</w:t>
      </w:r>
      <w:r w:rsidR="00E353D8" w:rsidRPr="002246F5">
        <w:rPr>
          <w:rFonts w:eastAsia="Arial"/>
          <w:color w:val="000000"/>
        </w:rPr>
        <w:t xml:space="preserve"> №</w:t>
      </w:r>
      <w:r w:rsidR="00DB6D5F">
        <w:rPr>
          <w:rFonts w:eastAsia="Arial"/>
          <w:color w:val="000000"/>
        </w:rPr>
        <w:t xml:space="preserve"> </w:t>
      </w:r>
      <w:r w:rsidR="00C56DCE">
        <w:rPr>
          <w:rFonts w:eastAsia="Arial"/>
          <w:color w:val="000000"/>
        </w:rPr>
        <w:t>__________________</w:t>
      </w:r>
    </w:p>
    <w:p w:rsidR="00376BC7" w:rsidRPr="002246F5" w:rsidRDefault="00E353D8" w:rsidP="00376BC7">
      <w:pPr>
        <w:widowControl w:val="0"/>
        <w:shd w:val="clear" w:color="auto" w:fill="FFFFFF"/>
        <w:contextualSpacing/>
        <w:jc w:val="right"/>
        <w:rPr>
          <w:rFonts w:eastAsia="Arial"/>
          <w:color w:val="000000"/>
        </w:rPr>
      </w:pPr>
      <w:r w:rsidRPr="002246F5">
        <w:rPr>
          <w:rFonts w:eastAsia="Arial"/>
          <w:color w:val="000000"/>
        </w:rPr>
        <w:t xml:space="preserve">от </w:t>
      </w:r>
      <w:r w:rsidR="00333FDA" w:rsidRPr="002246F5">
        <w:t xml:space="preserve">« </w:t>
      </w:r>
      <w:r w:rsidR="00691E58">
        <w:rPr>
          <w:lang w:val="en-US"/>
        </w:rPr>
        <w:t xml:space="preserve"> </w:t>
      </w:r>
      <w:r w:rsidR="00DB6D5F">
        <w:t xml:space="preserve"> </w:t>
      </w:r>
      <w:r w:rsidR="00333FDA" w:rsidRPr="002246F5">
        <w:t xml:space="preserve"> »</w:t>
      </w:r>
      <w:r w:rsidR="00DB6D5F">
        <w:t xml:space="preserve">           </w:t>
      </w:r>
      <w:r w:rsidR="00333FDA" w:rsidRPr="002246F5">
        <w:t xml:space="preserve">      </w:t>
      </w:r>
      <w:r w:rsidRPr="002246F5">
        <w:t xml:space="preserve"> 2021 г</w:t>
      </w:r>
    </w:p>
    <w:p w:rsidR="00534529" w:rsidRDefault="00534529" w:rsidP="006A435F">
      <w:pPr>
        <w:jc w:val="center"/>
        <w:rPr>
          <w:rFonts w:eastAsia="Calibri"/>
          <w:sz w:val="28"/>
        </w:rPr>
      </w:pPr>
    </w:p>
    <w:p w:rsidR="00B576E3" w:rsidRDefault="00B576E3" w:rsidP="006A435F">
      <w:pPr>
        <w:jc w:val="center"/>
        <w:rPr>
          <w:rFonts w:eastAsia="Calibri"/>
          <w:b/>
          <w:sz w:val="28"/>
        </w:rPr>
      </w:pPr>
      <w:r w:rsidRPr="00B576E3">
        <w:rPr>
          <w:b/>
          <w:spacing w:val="-3"/>
          <w:sz w:val="28"/>
          <w:szCs w:val="28"/>
        </w:rPr>
        <w:t>Поэтажны</w:t>
      </w:r>
      <w:r>
        <w:rPr>
          <w:b/>
          <w:spacing w:val="-3"/>
          <w:sz w:val="28"/>
          <w:szCs w:val="28"/>
        </w:rPr>
        <w:t>й</w:t>
      </w:r>
      <w:r w:rsidRPr="00B576E3">
        <w:rPr>
          <w:b/>
          <w:spacing w:val="-3"/>
          <w:sz w:val="28"/>
          <w:szCs w:val="28"/>
        </w:rPr>
        <w:t xml:space="preserve"> план с экспликацией</w:t>
      </w:r>
      <w:r w:rsidRPr="00AC6BE1">
        <w:rPr>
          <w:rFonts w:eastAsia="Calibri"/>
          <w:b/>
          <w:sz w:val="28"/>
        </w:rPr>
        <w:t xml:space="preserve"> </w:t>
      </w:r>
    </w:p>
    <w:p w:rsidR="00C7400D" w:rsidRPr="00B576E3" w:rsidRDefault="00B576E3" w:rsidP="006A435F">
      <w:pPr>
        <w:jc w:val="center"/>
        <w:rPr>
          <w:rFonts w:eastAsia="Calibri"/>
          <w:sz w:val="28"/>
        </w:rPr>
      </w:pPr>
      <w:r w:rsidRPr="00B576E3">
        <w:rPr>
          <w:rFonts w:eastAsia="Calibri"/>
          <w:sz w:val="28"/>
        </w:rPr>
        <w:t>(с</w:t>
      </w:r>
      <w:r w:rsidR="00C7400D" w:rsidRPr="00B576E3">
        <w:rPr>
          <w:rFonts w:eastAsia="Calibri"/>
          <w:sz w:val="28"/>
        </w:rPr>
        <w:t>остав передаваемого в аренду имущества</w:t>
      </w:r>
      <w:r w:rsidR="00534529" w:rsidRPr="00B576E3">
        <w:rPr>
          <w:rFonts w:eastAsia="Calibri"/>
          <w:sz w:val="28"/>
        </w:rPr>
        <w:t xml:space="preserve"> с отображением помещений на поэтажном плане</w:t>
      </w:r>
      <w:r w:rsidRPr="00B576E3">
        <w:rPr>
          <w:rFonts w:eastAsia="Calibri"/>
          <w:sz w:val="28"/>
        </w:rPr>
        <w:t>)</w:t>
      </w:r>
    </w:p>
    <w:p w:rsidR="00534529" w:rsidRDefault="00534529" w:rsidP="006A435F">
      <w:pPr>
        <w:jc w:val="center"/>
        <w:rPr>
          <w:rFonts w:eastAsia="Calibri"/>
          <w:sz w:val="28"/>
        </w:rPr>
      </w:pPr>
    </w:p>
    <w:tbl>
      <w:tblPr>
        <w:tblStyle w:val="ab"/>
        <w:tblpPr w:leftFromText="180" w:rightFromText="180" w:vertAnchor="text" w:horzAnchor="page" w:tblpX="2006" w:tblpY="40"/>
        <w:tblW w:w="13314" w:type="dxa"/>
        <w:tblLook w:val="04A0" w:firstRow="1" w:lastRow="0" w:firstColumn="1" w:lastColumn="0" w:noHBand="0" w:noVBand="1"/>
      </w:tblPr>
      <w:tblGrid>
        <w:gridCol w:w="1202"/>
        <w:gridCol w:w="1202"/>
        <w:gridCol w:w="2836"/>
        <w:gridCol w:w="2838"/>
        <w:gridCol w:w="2618"/>
        <w:gridCol w:w="2618"/>
      </w:tblGrid>
      <w:tr w:rsidR="000A4C59" w:rsidRPr="003D2218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</w:pPr>
            <w:r w:rsidRPr="000A4C59">
              <w:t>№ п/п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</w:pPr>
            <w:r w:rsidRPr="000A4C59">
              <w:t>№ этажа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</w:pPr>
            <w:r w:rsidRPr="000A4C59">
              <w:t>Номер помещения по техпаспорту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</w:pPr>
            <w:r w:rsidRPr="000A4C59">
              <w:t>Номер комнаты по техпаспорту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</w:pPr>
            <w:r>
              <w:t>Наименование комнаты по техпаспорту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</w:pPr>
            <w:r w:rsidRPr="000A4C59">
              <w:t>Площадь, кв.м.</w:t>
            </w:r>
          </w:p>
        </w:tc>
      </w:tr>
      <w:tr w:rsidR="000A4C59" w:rsidRPr="003D2218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22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Склад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57,9</w:t>
            </w:r>
          </w:p>
        </w:tc>
      </w:tr>
      <w:tr w:rsidR="000A4C59" w:rsidRPr="000A4C59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23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72</w:t>
            </w:r>
          </w:p>
        </w:tc>
      </w:tr>
      <w:tr w:rsidR="000A4C59" w:rsidRPr="000A4C59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24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71,5</w:t>
            </w:r>
          </w:p>
        </w:tc>
      </w:tr>
      <w:tr w:rsidR="000A4C59" w:rsidRPr="000A4C59" w:rsidTr="000A4C59">
        <w:trPr>
          <w:trHeight w:val="432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4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25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Коридор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6,4</w:t>
            </w:r>
          </w:p>
        </w:tc>
      </w:tr>
      <w:tr w:rsidR="000A4C59" w:rsidRPr="000A4C59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5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26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Коридор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5,2</w:t>
            </w:r>
          </w:p>
        </w:tc>
      </w:tr>
      <w:tr w:rsidR="000A4C59" w:rsidRPr="000A4C59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6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27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Кабинет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75</w:t>
            </w:r>
          </w:p>
        </w:tc>
      </w:tr>
      <w:tr w:rsidR="000A4C59" w:rsidRPr="000A4C59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7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33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56,5</w:t>
            </w:r>
          </w:p>
        </w:tc>
      </w:tr>
      <w:tr w:rsidR="000A4C59" w:rsidRPr="000A4C59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8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34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Коридор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5,3</w:t>
            </w:r>
          </w:p>
        </w:tc>
      </w:tr>
      <w:tr w:rsidR="000A4C59" w:rsidRPr="000A4C59" w:rsidTr="000A4C59">
        <w:trPr>
          <w:trHeight w:val="432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9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35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Коридор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8,0</w:t>
            </w:r>
          </w:p>
        </w:tc>
      </w:tr>
      <w:tr w:rsidR="000A4C59" w:rsidRPr="000A4C59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10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36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Лаборатория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20,6</w:t>
            </w:r>
          </w:p>
        </w:tc>
      </w:tr>
      <w:tr w:rsidR="000A4C59" w:rsidRPr="003D2218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11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37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Кладовая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9,9</w:t>
            </w:r>
          </w:p>
        </w:tc>
      </w:tr>
      <w:tr w:rsidR="000A4C59" w:rsidRPr="003D2218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12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38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Коридор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9,1</w:t>
            </w:r>
          </w:p>
        </w:tc>
      </w:tr>
      <w:tr w:rsidR="000A4C59" w:rsidRPr="003D2218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13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39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Лаборатория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40,3</w:t>
            </w:r>
          </w:p>
        </w:tc>
      </w:tr>
      <w:tr w:rsidR="000A4C59" w:rsidRPr="003D2218" w:rsidTr="000A4C59">
        <w:trPr>
          <w:trHeight w:val="432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14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44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42,8</w:t>
            </w:r>
          </w:p>
        </w:tc>
      </w:tr>
      <w:tr w:rsidR="000A4C59" w:rsidRPr="003D2218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15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47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85,6</w:t>
            </w:r>
          </w:p>
        </w:tc>
      </w:tr>
      <w:tr w:rsidR="000A4C59" w:rsidRPr="003D2218" w:rsidTr="000A4C59">
        <w:trPr>
          <w:trHeight w:val="417"/>
        </w:trPr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0A4C59">
              <w:rPr>
                <w:lang w:val="en-US"/>
              </w:rPr>
              <w:t>16</w:t>
            </w:r>
          </w:p>
        </w:tc>
        <w:tc>
          <w:tcPr>
            <w:tcW w:w="1202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2</w:t>
            </w:r>
          </w:p>
        </w:tc>
        <w:tc>
          <w:tcPr>
            <w:tcW w:w="2836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50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 w:rsidRPr="000A4C59">
              <w:t>85,7</w:t>
            </w:r>
          </w:p>
        </w:tc>
      </w:tr>
      <w:tr w:rsidR="000A4C59" w:rsidRPr="003D2218" w:rsidTr="000A4C59">
        <w:trPr>
          <w:trHeight w:val="262"/>
        </w:trPr>
        <w:tc>
          <w:tcPr>
            <w:tcW w:w="8078" w:type="dxa"/>
            <w:gridSpan w:val="4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rPr>
                <w:b/>
              </w:rPr>
            </w:pPr>
            <w:r w:rsidRPr="000A4C59">
              <w:rPr>
                <w:b/>
              </w:rPr>
              <w:lastRenderedPageBreak/>
              <w:t>Итого площадь помещений 2 этажа</w:t>
            </w:r>
          </w:p>
        </w:tc>
        <w:tc>
          <w:tcPr>
            <w:tcW w:w="2618" w:type="dxa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618" w:type="dxa"/>
            <w:vAlign w:val="center"/>
          </w:tcPr>
          <w:p w:rsidR="000A4C59" w:rsidRPr="000A4C59" w:rsidRDefault="000A4C59" w:rsidP="000A4C59">
            <w:pPr>
              <w:pStyle w:val="ad"/>
              <w:tabs>
                <w:tab w:val="clear" w:pos="4677"/>
                <w:tab w:val="clear" w:pos="9355"/>
                <w:tab w:val="left" w:pos="0"/>
              </w:tabs>
              <w:jc w:val="center"/>
              <w:rPr>
                <w:b/>
              </w:rPr>
            </w:pPr>
            <w:r w:rsidRPr="000A4C59">
              <w:rPr>
                <w:b/>
              </w:rPr>
              <w:t>651,8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17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15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Цех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153,5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18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15а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Цех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271,8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19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16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56,2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20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17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Кабинет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38,4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21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19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Раздевалка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37,8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22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20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Кладовая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23,4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23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21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Цех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246,2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24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22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Раздевалка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31,5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25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23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Склад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39,4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26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24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Склад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27,4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27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25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Склад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16,3</w:t>
            </w:r>
          </w:p>
        </w:tc>
      </w:tr>
      <w:tr w:rsidR="00534529" w:rsidRPr="003D2218" w:rsidTr="00AE7737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28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26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129,2</w:t>
            </w:r>
          </w:p>
        </w:tc>
      </w:tr>
      <w:tr w:rsidR="00534529" w:rsidRPr="003D2218" w:rsidTr="000A4C59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29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28</w:t>
            </w:r>
          </w:p>
        </w:tc>
        <w:tc>
          <w:tcPr>
            <w:tcW w:w="261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>
              <w:t>Пом</w:t>
            </w:r>
            <w:r w:rsidRPr="000A4C59">
              <w:rPr>
                <w:lang w:val="en-US"/>
              </w:rPr>
              <w:t xml:space="preserve">. </w:t>
            </w:r>
            <w:r>
              <w:t>Производств.</w:t>
            </w:r>
          </w:p>
        </w:tc>
        <w:tc>
          <w:tcPr>
            <w:tcW w:w="2618" w:type="dxa"/>
            <w:vAlign w:val="center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18,9</w:t>
            </w:r>
          </w:p>
        </w:tc>
      </w:tr>
      <w:tr w:rsidR="00534529" w:rsidRPr="003D2218" w:rsidTr="000A4C59">
        <w:trPr>
          <w:trHeight w:val="262"/>
        </w:trPr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534529" w:rsidRPr="00843367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843367">
              <w:rPr>
                <w:lang w:val="en-US"/>
              </w:rPr>
              <w:t>I</w:t>
            </w:r>
          </w:p>
        </w:tc>
        <w:tc>
          <w:tcPr>
            <w:tcW w:w="2838" w:type="dxa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29</w:t>
            </w:r>
          </w:p>
        </w:tc>
        <w:tc>
          <w:tcPr>
            <w:tcW w:w="2618" w:type="dxa"/>
          </w:tcPr>
          <w:p w:rsid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Кладовая</w:t>
            </w:r>
          </w:p>
        </w:tc>
        <w:tc>
          <w:tcPr>
            <w:tcW w:w="2618" w:type="dxa"/>
            <w:vAlign w:val="center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</w:pPr>
            <w:r>
              <w:t>12,4</w:t>
            </w:r>
          </w:p>
        </w:tc>
      </w:tr>
      <w:tr w:rsidR="00534529" w:rsidRPr="003D2218" w:rsidTr="00AE7737">
        <w:trPr>
          <w:trHeight w:val="262"/>
        </w:trPr>
        <w:tc>
          <w:tcPr>
            <w:tcW w:w="10696" w:type="dxa"/>
            <w:gridSpan w:val="5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rPr>
                <w:lang w:val="en-US"/>
              </w:rPr>
            </w:pPr>
            <w:r w:rsidRPr="00534529">
              <w:rPr>
                <w:b/>
              </w:rPr>
              <w:t>Итого площадь помещений 3 этажа</w:t>
            </w:r>
          </w:p>
        </w:tc>
        <w:tc>
          <w:tcPr>
            <w:tcW w:w="2618" w:type="dxa"/>
            <w:vAlign w:val="center"/>
          </w:tcPr>
          <w:p w:rsidR="00534529" w:rsidRPr="00534529" w:rsidRDefault="00534529" w:rsidP="00534529">
            <w:pPr>
              <w:pStyle w:val="ad"/>
              <w:tabs>
                <w:tab w:val="clear" w:pos="4677"/>
                <w:tab w:val="clear" w:pos="9355"/>
                <w:tab w:val="left" w:pos="0"/>
              </w:tabs>
              <w:spacing w:line="360" w:lineRule="auto"/>
              <w:jc w:val="center"/>
              <w:rPr>
                <w:lang w:val="en-US"/>
              </w:rPr>
            </w:pPr>
            <w:r w:rsidRPr="00534529">
              <w:rPr>
                <w:b/>
              </w:rPr>
              <w:t>1102,4</w:t>
            </w:r>
          </w:p>
        </w:tc>
      </w:tr>
    </w:tbl>
    <w:p w:rsidR="00D11CFF" w:rsidRDefault="00D11CFF" w:rsidP="00D11CFF">
      <w:pPr>
        <w:tabs>
          <w:tab w:val="left" w:pos="7845"/>
        </w:tabs>
        <w:spacing w:after="240"/>
        <w:jc w:val="both"/>
        <w:rPr>
          <w:sz w:val="2"/>
          <w:szCs w:val="2"/>
        </w:rPr>
      </w:pPr>
      <w:r>
        <w:rPr>
          <w:sz w:val="2"/>
          <w:szCs w:val="2"/>
        </w:rPr>
        <w:t>ппп</w:t>
      </w:r>
    </w:p>
    <w:p w:rsidR="00D11CFF" w:rsidRDefault="00D11CFF" w:rsidP="00D11CFF">
      <w:pPr>
        <w:tabs>
          <w:tab w:val="left" w:pos="7845"/>
        </w:tabs>
        <w:spacing w:after="240"/>
        <w:jc w:val="both"/>
        <w:rPr>
          <w:sz w:val="2"/>
          <w:szCs w:val="2"/>
        </w:rPr>
      </w:pPr>
    </w:p>
    <w:p w:rsidR="00D11CFF" w:rsidRDefault="00D11CFF" w:rsidP="00D11CFF">
      <w:pPr>
        <w:tabs>
          <w:tab w:val="left" w:pos="7845"/>
        </w:tabs>
        <w:spacing w:after="240"/>
        <w:jc w:val="both"/>
        <w:rPr>
          <w:sz w:val="2"/>
          <w:szCs w:val="2"/>
        </w:rPr>
      </w:pPr>
    </w:p>
    <w:tbl>
      <w:tblPr>
        <w:tblpPr w:leftFromText="180" w:rightFromText="180" w:vertAnchor="text" w:horzAnchor="page" w:tblpX="1881" w:tblpY="601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9"/>
        <w:gridCol w:w="410"/>
        <w:gridCol w:w="7017"/>
      </w:tblGrid>
      <w:tr w:rsidR="00534529" w:rsidRPr="002246F5" w:rsidTr="00534529">
        <w:trPr>
          <w:trHeight w:val="3014"/>
        </w:trPr>
        <w:tc>
          <w:tcPr>
            <w:tcW w:w="6579" w:type="dxa"/>
          </w:tcPr>
          <w:p w:rsidR="00534529" w:rsidRPr="002246F5" w:rsidRDefault="00534529" w:rsidP="00534529">
            <w:pPr>
              <w:pStyle w:val="ConsPlusNormal"/>
            </w:pPr>
          </w:p>
          <w:p w:rsidR="00534529" w:rsidRPr="002246F5" w:rsidRDefault="00534529" w:rsidP="00534529">
            <w:r w:rsidRPr="002246F5">
              <w:t>От Арендодателя:</w:t>
            </w:r>
          </w:p>
          <w:p w:rsidR="00534529" w:rsidRPr="002246F5" w:rsidRDefault="00534529" w:rsidP="00534529"/>
          <w:p w:rsidR="00534529" w:rsidRPr="002246F5" w:rsidRDefault="00534529" w:rsidP="00534529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2246F5">
              <w:rPr>
                <w:spacing w:val="-3"/>
              </w:rPr>
              <w:t xml:space="preserve">Первый заместитель генерального директора по операционным вопросам ФГУП «НО РАО» </w:t>
            </w:r>
          </w:p>
          <w:p w:rsidR="00534529" w:rsidRDefault="00534529" w:rsidP="00534529"/>
          <w:p w:rsidR="00534529" w:rsidRDefault="00534529" w:rsidP="00534529"/>
          <w:p w:rsidR="00534529" w:rsidRPr="002246F5" w:rsidRDefault="00534529" w:rsidP="00534529"/>
          <w:p w:rsidR="00534529" w:rsidRPr="002246F5" w:rsidRDefault="00534529" w:rsidP="00534529">
            <w:pPr>
              <w:pStyle w:val="ConsPlusNormal"/>
            </w:pPr>
            <w:r w:rsidRPr="002246F5">
              <w:t>_____________________/Голуб С.И./</w:t>
            </w:r>
          </w:p>
        </w:tc>
        <w:tc>
          <w:tcPr>
            <w:tcW w:w="410" w:type="dxa"/>
          </w:tcPr>
          <w:p w:rsidR="00534529" w:rsidRPr="002246F5" w:rsidRDefault="00534529" w:rsidP="00534529">
            <w:pPr>
              <w:pStyle w:val="ConsPlusNormal"/>
            </w:pPr>
          </w:p>
        </w:tc>
        <w:tc>
          <w:tcPr>
            <w:tcW w:w="7017" w:type="dxa"/>
          </w:tcPr>
          <w:p w:rsidR="00534529" w:rsidRDefault="00534529" w:rsidP="00534529">
            <w:pPr>
              <w:ind w:left="456" w:hanging="456"/>
            </w:pPr>
          </w:p>
          <w:p w:rsidR="00534529" w:rsidRPr="002246F5" w:rsidRDefault="00534529" w:rsidP="00534529">
            <w:pPr>
              <w:ind w:left="456" w:hanging="456"/>
            </w:pPr>
            <w:r w:rsidRPr="002246F5">
              <w:t>От Арендатора:</w:t>
            </w:r>
          </w:p>
          <w:p w:rsidR="00534529" w:rsidRPr="002246F5" w:rsidRDefault="00534529" w:rsidP="00534529">
            <w:pPr>
              <w:ind w:left="456" w:hanging="456"/>
            </w:pPr>
          </w:p>
          <w:p w:rsidR="00534529" w:rsidRPr="002246F5" w:rsidRDefault="00534529" w:rsidP="00534529">
            <w:r>
              <w:t>_____________________________________________________</w:t>
            </w:r>
          </w:p>
          <w:p w:rsidR="00534529" w:rsidRPr="002246F5" w:rsidRDefault="00534529" w:rsidP="00534529"/>
          <w:p w:rsidR="00534529" w:rsidRDefault="00534529" w:rsidP="00534529">
            <w:pPr>
              <w:ind w:left="456" w:hanging="456"/>
            </w:pPr>
          </w:p>
          <w:p w:rsidR="00534529" w:rsidRPr="002246F5" w:rsidRDefault="00534529" w:rsidP="00534529">
            <w:pPr>
              <w:pStyle w:val="ConsPlusNormal"/>
            </w:pPr>
            <w:r>
              <w:t>_______________/___________________________</w:t>
            </w:r>
            <w:r w:rsidRPr="002246F5">
              <w:t>/</w:t>
            </w:r>
          </w:p>
        </w:tc>
      </w:tr>
    </w:tbl>
    <w:p w:rsidR="00D11CFF" w:rsidRDefault="00D11CFF" w:rsidP="00D11CFF">
      <w:pPr>
        <w:tabs>
          <w:tab w:val="left" w:pos="7845"/>
        </w:tabs>
        <w:spacing w:after="240"/>
        <w:jc w:val="both"/>
        <w:rPr>
          <w:sz w:val="2"/>
          <w:szCs w:val="2"/>
        </w:rPr>
      </w:pPr>
    </w:p>
    <w:p w:rsidR="00D11CFF" w:rsidRDefault="00D11CFF" w:rsidP="00D11CFF">
      <w:pPr>
        <w:tabs>
          <w:tab w:val="left" w:pos="7845"/>
        </w:tabs>
        <w:spacing w:after="240"/>
        <w:jc w:val="both"/>
        <w:rPr>
          <w:sz w:val="2"/>
          <w:szCs w:val="2"/>
        </w:rPr>
      </w:pPr>
    </w:p>
    <w:p w:rsidR="00D11CFF" w:rsidRDefault="00D11CFF" w:rsidP="00D11CFF">
      <w:pPr>
        <w:tabs>
          <w:tab w:val="left" w:pos="7845"/>
        </w:tabs>
        <w:spacing w:after="240"/>
        <w:jc w:val="both"/>
        <w:rPr>
          <w:sz w:val="2"/>
          <w:szCs w:val="2"/>
        </w:rPr>
        <w:sectPr w:rsidR="00D11CFF" w:rsidSect="000A4C59">
          <w:type w:val="continuous"/>
          <w:pgSz w:w="16838" w:h="11906" w:orient="landscape"/>
          <w:pgMar w:top="1134" w:right="851" w:bottom="707" w:left="709" w:header="709" w:footer="709" w:gutter="0"/>
          <w:cols w:space="708"/>
          <w:docGrid w:linePitch="381"/>
        </w:sectPr>
      </w:pPr>
    </w:p>
    <w:p w:rsidR="00D11CFF" w:rsidRPr="00D44844" w:rsidRDefault="00D11CFF" w:rsidP="00D11CFF">
      <w:pPr>
        <w:tabs>
          <w:tab w:val="left" w:pos="7845"/>
        </w:tabs>
        <w:spacing w:after="240"/>
        <w:jc w:val="both"/>
        <w:rPr>
          <w:sz w:val="2"/>
          <w:szCs w:val="2"/>
        </w:rPr>
      </w:pPr>
    </w:p>
    <w:p w:rsidR="000E4708" w:rsidRDefault="000E4708" w:rsidP="002807B3">
      <w:pPr>
        <w:spacing w:after="200" w:line="276" w:lineRule="auto"/>
        <w:jc w:val="center"/>
        <w:sectPr w:rsidR="000E4708" w:rsidSect="00534529">
          <w:pgSz w:w="16840" w:h="11907" w:orient="landscape" w:code="9"/>
          <w:pgMar w:top="1134" w:right="567" w:bottom="851" w:left="567" w:header="720" w:footer="720" w:gutter="0"/>
          <w:cols w:space="708"/>
          <w:titlePg/>
          <w:docGrid w:linePitch="326"/>
        </w:sectPr>
      </w:pPr>
      <w:r>
        <w:rPr>
          <w:noProof/>
        </w:rPr>
        <w:drawing>
          <wp:inline distT="0" distB="0" distL="0" distR="0" wp14:anchorId="3DEA27F7" wp14:editId="5B0BFB15">
            <wp:extent cx="9382125" cy="581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28" w:rsidRPr="002807B3" w:rsidRDefault="002807B3" w:rsidP="002807B3">
      <w:pPr>
        <w:widowControl w:val="0"/>
        <w:tabs>
          <w:tab w:val="left" w:pos="1395"/>
        </w:tabs>
        <w:jc w:val="both"/>
      </w:pPr>
      <w:r>
        <w:rPr>
          <w:noProof/>
        </w:rPr>
        <w:lastRenderedPageBreak/>
        <w:drawing>
          <wp:inline distT="0" distB="0" distL="0" distR="0" wp14:anchorId="09AB36E3" wp14:editId="08655EC9">
            <wp:extent cx="9972675" cy="6324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73353" cy="63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A28" w:rsidRPr="002807B3" w:rsidSect="002807B3">
      <w:pgSz w:w="16840" w:h="11907" w:orient="landscape" w:code="9"/>
      <w:pgMar w:top="1134" w:right="567" w:bottom="851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34" w:rsidRDefault="00112534">
      <w:r>
        <w:separator/>
      </w:r>
    </w:p>
  </w:endnote>
  <w:endnote w:type="continuationSeparator" w:id="0">
    <w:p w:rsidR="00112534" w:rsidRDefault="001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34" w:rsidRDefault="00112534">
      <w:r>
        <w:separator/>
      </w:r>
    </w:p>
  </w:footnote>
  <w:footnote w:type="continuationSeparator" w:id="0">
    <w:p w:rsidR="00112534" w:rsidRDefault="0011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0F" w:rsidRDefault="0099520F" w:rsidP="00C7400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520F" w:rsidRDefault="0099520F" w:rsidP="00C7400D">
    <w:pPr>
      <w:pStyle w:val="a5"/>
      <w:ind w:right="360"/>
    </w:pPr>
  </w:p>
  <w:p w:rsidR="0099520F" w:rsidRDefault="0099520F"/>
  <w:p w:rsidR="0099520F" w:rsidRDefault="009952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0F" w:rsidRDefault="0099520F" w:rsidP="00A25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0C0"/>
    <w:multiLevelType w:val="hybridMultilevel"/>
    <w:tmpl w:val="8A3A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AF"/>
    <w:rsid w:val="000118AE"/>
    <w:rsid w:val="00013A61"/>
    <w:rsid w:val="00023F82"/>
    <w:rsid w:val="00025197"/>
    <w:rsid w:val="00026281"/>
    <w:rsid w:val="000423A2"/>
    <w:rsid w:val="00073F74"/>
    <w:rsid w:val="000979E3"/>
    <w:rsid w:val="000A4C59"/>
    <w:rsid w:val="000C679E"/>
    <w:rsid w:val="000E4708"/>
    <w:rsid w:val="000F3E32"/>
    <w:rsid w:val="000F6E89"/>
    <w:rsid w:val="000F7433"/>
    <w:rsid w:val="000F7F77"/>
    <w:rsid w:val="0010433D"/>
    <w:rsid w:val="00112534"/>
    <w:rsid w:val="0011432E"/>
    <w:rsid w:val="001408BC"/>
    <w:rsid w:val="00144F77"/>
    <w:rsid w:val="00146F58"/>
    <w:rsid w:val="00166E88"/>
    <w:rsid w:val="001678A5"/>
    <w:rsid w:val="001830F5"/>
    <w:rsid w:val="001A1A17"/>
    <w:rsid w:val="001C37C6"/>
    <w:rsid w:val="001D7538"/>
    <w:rsid w:val="001E50CD"/>
    <w:rsid w:val="001F4406"/>
    <w:rsid w:val="00213A28"/>
    <w:rsid w:val="002246F5"/>
    <w:rsid w:val="0023554C"/>
    <w:rsid w:val="002807B3"/>
    <w:rsid w:val="0029329D"/>
    <w:rsid w:val="002A5BA2"/>
    <w:rsid w:val="002C6C00"/>
    <w:rsid w:val="00333FDA"/>
    <w:rsid w:val="00376BC7"/>
    <w:rsid w:val="0038342D"/>
    <w:rsid w:val="003F15C8"/>
    <w:rsid w:val="00401DD8"/>
    <w:rsid w:val="004045E7"/>
    <w:rsid w:val="00406539"/>
    <w:rsid w:val="004078C6"/>
    <w:rsid w:val="00422CD3"/>
    <w:rsid w:val="00423DB1"/>
    <w:rsid w:val="004410F8"/>
    <w:rsid w:val="00464E87"/>
    <w:rsid w:val="00483B3E"/>
    <w:rsid w:val="004877B3"/>
    <w:rsid w:val="004C67F0"/>
    <w:rsid w:val="004D7E45"/>
    <w:rsid w:val="004F27C9"/>
    <w:rsid w:val="004F6275"/>
    <w:rsid w:val="0051261C"/>
    <w:rsid w:val="00513D2E"/>
    <w:rsid w:val="00534529"/>
    <w:rsid w:val="005352BA"/>
    <w:rsid w:val="00550992"/>
    <w:rsid w:val="005A5F18"/>
    <w:rsid w:val="005D4A24"/>
    <w:rsid w:val="006857B8"/>
    <w:rsid w:val="00685C66"/>
    <w:rsid w:val="00691E58"/>
    <w:rsid w:val="006A435F"/>
    <w:rsid w:val="006A72E4"/>
    <w:rsid w:val="006B5FFF"/>
    <w:rsid w:val="006B76CA"/>
    <w:rsid w:val="006C6726"/>
    <w:rsid w:val="00712370"/>
    <w:rsid w:val="007268D6"/>
    <w:rsid w:val="00732587"/>
    <w:rsid w:val="0076569B"/>
    <w:rsid w:val="00771BB2"/>
    <w:rsid w:val="00780A10"/>
    <w:rsid w:val="007B7B89"/>
    <w:rsid w:val="007C2659"/>
    <w:rsid w:val="007C743C"/>
    <w:rsid w:val="007D2FA7"/>
    <w:rsid w:val="007D65DE"/>
    <w:rsid w:val="00834B62"/>
    <w:rsid w:val="0083563F"/>
    <w:rsid w:val="008B0EC2"/>
    <w:rsid w:val="008B25D9"/>
    <w:rsid w:val="008B3B53"/>
    <w:rsid w:val="008D14DB"/>
    <w:rsid w:val="008D57AF"/>
    <w:rsid w:val="008D7786"/>
    <w:rsid w:val="008E6484"/>
    <w:rsid w:val="008F0FF6"/>
    <w:rsid w:val="00905848"/>
    <w:rsid w:val="009058B5"/>
    <w:rsid w:val="0098235B"/>
    <w:rsid w:val="0099520F"/>
    <w:rsid w:val="009A618C"/>
    <w:rsid w:val="009B4CBC"/>
    <w:rsid w:val="009E5074"/>
    <w:rsid w:val="00A1229B"/>
    <w:rsid w:val="00A15F38"/>
    <w:rsid w:val="00A24FEA"/>
    <w:rsid w:val="00A259B8"/>
    <w:rsid w:val="00A33A99"/>
    <w:rsid w:val="00A351B5"/>
    <w:rsid w:val="00A41B8F"/>
    <w:rsid w:val="00A474EE"/>
    <w:rsid w:val="00A55531"/>
    <w:rsid w:val="00A66A7B"/>
    <w:rsid w:val="00A925CC"/>
    <w:rsid w:val="00AB64B0"/>
    <w:rsid w:val="00AB6A76"/>
    <w:rsid w:val="00AC6BE1"/>
    <w:rsid w:val="00AE7737"/>
    <w:rsid w:val="00B36AC8"/>
    <w:rsid w:val="00B53FD6"/>
    <w:rsid w:val="00B576E3"/>
    <w:rsid w:val="00B74D4F"/>
    <w:rsid w:val="00B81B50"/>
    <w:rsid w:val="00B91F1D"/>
    <w:rsid w:val="00BA3636"/>
    <w:rsid w:val="00BB5C8D"/>
    <w:rsid w:val="00BD4E41"/>
    <w:rsid w:val="00BE0ED9"/>
    <w:rsid w:val="00BF09BB"/>
    <w:rsid w:val="00C10092"/>
    <w:rsid w:val="00C169FF"/>
    <w:rsid w:val="00C26BE9"/>
    <w:rsid w:val="00C27B7C"/>
    <w:rsid w:val="00C37852"/>
    <w:rsid w:val="00C542D9"/>
    <w:rsid w:val="00C56DCE"/>
    <w:rsid w:val="00C7400D"/>
    <w:rsid w:val="00C81CE6"/>
    <w:rsid w:val="00CA53AF"/>
    <w:rsid w:val="00CC0C34"/>
    <w:rsid w:val="00CC18E6"/>
    <w:rsid w:val="00CD6D04"/>
    <w:rsid w:val="00CE6039"/>
    <w:rsid w:val="00D11CFF"/>
    <w:rsid w:val="00DA1F9E"/>
    <w:rsid w:val="00DB1921"/>
    <w:rsid w:val="00DB42DD"/>
    <w:rsid w:val="00DB6D5F"/>
    <w:rsid w:val="00DB6F68"/>
    <w:rsid w:val="00DF0DF8"/>
    <w:rsid w:val="00E20082"/>
    <w:rsid w:val="00E353D8"/>
    <w:rsid w:val="00E840EB"/>
    <w:rsid w:val="00E921B2"/>
    <w:rsid w:val="00EC11C4"/>
    <w:rsid w:val="00EE1661"/>
    <w:rsid w:val="00F064F8"/>
    <w:rsid w:val="00F116DA"/>
    <w:rsid w:val="00F1661A"/>
    <w:rsid w:val="00F22744"/>
    <w:rsid w:val="00F93FB5"/>
    <w:rsid w:val="00FB15E4"/>
    <w:rsid w:val="00FB4D4E"/>
    <w:rsid w:val="00FC129B"/>
    <w:rsid w:val="00FD0095"/>
    <w:rsid w:val="00FE1DA6"/>
    <w:rsid w:val="00FE33BE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4E18"/>
  <w15:docId w15:val="{F8BAD6B7-C0BD-48F5-A7C1-0084EDD3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3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53A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A53AF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CA5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CA53A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53AF"/>
    <w:rPr>
      <w:rFonts w:eastAsia="Times New Roman"/>
      <w:sz w:val="20"/>
      <w:szCs w:val="20"/>
      <w:lang w:eastAsia="ru-RU"/>
    </w:rPr>
  </w:style>
  <w:style w:type="character" w:styleId="a7">
    <w:name w:val="Strong"/>
    <w:qFormat/>
    <w:rsid w:val="00CA53AF"/>
    <w:rPr>
      <w:rFonts w:cs="Times New Roman"/>
      <w:b/>
      <w:bCs/>
    </w:rPr>
  </w:style>
  <w:style w:type="character" w:styleId="a8">
    <w:name w:val="page number"/>
    <w:rsid w:val="00CA53A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123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37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6BC7"/>
    <w:pPr>
      <w:spacing w:after="0" w:line="240" w:lineRule="auto"/>
    </w:pPr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6BC7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customStyle="1" w:styleId="1">
    <w:name w:val="Основной текст Знак1"/>
    <w:uiPriority w:val="99"/>
    <w:rsid w:val="00376B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6A43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35F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C679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f">
    <w:name w:val="Hyperlink"/>
    <w:rsid w:val="00A474EE"/>
    <w:rPr>
      <w:color w:val="0000FF"/>
      <w:u w:val="single"/>
    </w:rPr>
  </w:style>
  <w:style w:type="paragraph" w:customStyle="1" w:styleId="msonormalmrcssattr">
    <w:name w:val="msonormal_mr_css_attr"/>
    <w:basedOn w:val="a"/>
    <w:rsid w:val="00B53FD6"/>
    <w:pPr>
      <w:spacing w:before="100" w:beforeAutospacing="1" w:after="100" w:afterAutospacing="1"/>
    </w:pPr>
    <w:rPr>
      <w:rFonts w:eastAsiaTheme="minorHAnsi"/>
    </w:rPr>
  </w:style>
  <w:style w:type="character" w:styleId="af0">
    <w:name w:val="annotation reference"/>
    <w:basedOn w:val="a0"/>
    <w:uiPriority w:val="99"/>
    <w:semiHidden/>
    <w:unhideWhenUsed/>
    <w:rsid w:val="00E200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008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20082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00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20082"/>
    <w:rPr>
      <w:rFonts w:eastAsia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259B8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1C939E1E341856106D9CF526D08101D4A04C8BB15F9FE226598DF69B625F814EE5762EFAFDB065FT3N" TargetMode="External"/><Relationship Id="rId13" Type="http://schemas.openxmlformats.org/officeDocument/2006/relationships/hyperlink" Target="consultantplus://offline/ref=C96D662132BD1F4A7B515D07D8BF4C75A53D5A39F509113DFB24C714417287A5650E2B8BEC1C72927953A180D6CDAFD7A3AEB62954AB2E2BC4M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D662132BD1F4A7B515D07D8BF4C75A53C5A33F30D113DFB24C714417287A5650E2B8BEC1E72967353A180D6CDAFD7A3AEB62954AB2E2BC4M1J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D662132BD1F4A7B515D07D8BF4C75A4345236F002113DFB24C714417287A5650E2B8BEC1C72927953A180D6CDAFD7A3AEB62954AB2E2BC4M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pyakushina@no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pyakushina@nora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417E-E561-4AEB-992A-6C0D8FF8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16</Pages>
  <Words>6739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45062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 Вячеслав Олегович</dc:creator>
  <cp:lastModifiedBy>Бондарь Надежда Михайловна</cp:lastModifiedBy>
  <cp:revision>20</cp:revision>
  <cp:lastPrinted>2021-10-07T12:57:00Z</cp:lastPrinted>
  <dcterms:created xsi:type="dcterms:W3CDTF">2021-10-07T11:58:00Z</dcterms:created>
  <dcterms:modified xsi:type="dcterms:W3CDTF">2021-12-14T14:17:00Z</dcterms:modified>
</cp:coreProperties>
</file>