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7B" w:rsidRPr="00EB5079" w:rsidRDefault="003D6E7B" w:rsidP="002F2B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079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2B73CE" w:rsidRPr="00EB5079">
        <w:rPr>
          <w:rFonts w:ascii="Times New Roman" w:eastAsia="Times New Roman" w:hAnsi="Times New Roman" w:cs="Times New Roman"/>
          <w:b/>
          <w:sz w:val="28"/>
          <w:szCs w:val="28"/>
        </w:rPr>
        <w:t>представител</w:t>
      </w:r>
      <w:r w:rsidR="0087186F">
        <w:rPr>
          <w:rFonts w:ascii="Times New Roman" w:eastAsia="Times New Roman" w:hAnsi="Times New Roman" w:cs="Times New Roman"/>
          <w:b/>
          <w:sz w:val="28"/>
          <w:szCs w:val="28"/>
        </w:rPr>
        <w:t>ям</w:t>
      </w:r>
      <w:bookmarkStart w:id="0" w:name="_GoBack"/>
      <w:bookmarkEnd w:id="0"/>
      <w:r w:rsidR="002B73CE" w:rsidRPr="00EB5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079">
        <w:rPr>
          <w:rFonts w:ascii="Times New Roman" w:eastAsia="Times New Roman" w:hAnsi="Times New Roman" w:cs="Times New Roman"/>
          <w:b/>
          <w:sz w:val="28"/>
          <w:szCs w:val="28"/>
        </w:rPr>
        <w:t>Ростехнадзор</w:t>
      </w:r>
      <w:r w:rsidR="002B73CE" w:rsidRPr="00EB507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="002B73CE" w:rsidRPr="00EB5079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обсуждения в рамках круглого стола</w:t>
      </w:r>
      <w:r w:rsidR="006231C3" w:rsidRPr="00EB507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семинаре «Система государственного учета и контроля радиоактивных веществ и радиоактивных отходов и обращение с радиоактивными отходами», проводимого в период 06.06.2022-10.06.2022.</w:t>
      </w:r>
    </w:p>
    <w:p w:rsidR="003D6E7B" w:rsidRPr="006F5B29" w:rsidRDefault="003D6E7B" w:rsidP="003D6E7B">
      <w:pPr>
        <w:spacing w:after="0"/>
        <w:jc w:val="center"/>
        <w:rPr>
          <w:sz w:val="10"/>
          <w:szCs w:val="10"/>
        </w:rPr>
      </w:pPr>
    </w:p>
    <w:tbl>
      <w:tblPr>
        <w:tblStyle w:val="a3"/>
        <w:tblW w:w="4964" w:type="pct"/>
        <w:tblLayout w:type="fixed"/>
        <w:tblLook w:val="04A0" w:firstRow="1" w:lastRow="0" w:firstColumn="1" w:lastColumn="0" w:noHBand="0" w:noVBand="1"/>
      </w:tblPr>
      <w:tblGrid>
        <w:gridCol w:w="560"/>
        <w:gridCol w:w="3831"/>
        <w:gridCol w:w="2125"/>
        <w:gridCol w:w="4111"/>
        <w:gridCol w:w="3828"/>
      </w:tblGrid>
      <w:tr w:rsidR="001C30D1" w:rsidRPr="00C43A9A" w:rsidTr="00E16011">
        <w:trPr>
          <w:trHeight w:val="601"/>
          <w:tblHeader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0D1" w:rsidRPr="00C43A9A" w:rsidRDefault="001C30D1" w:rsidP="00C43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30D1" w:rsidRPr="00C43A9A" w:rsidRDefault="001C30D1" w:rsidP="00C43A9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D1" w:rsidRPr="00C43A9A" w:rsidRDefault="001C30D1" w:rsidP="00C43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D1" w:rsidRPr="00C43A9A" w:rsidRDefault="001C30D1" w:rsidP="00C43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пункт ФНП, РБ</w:t>
            </w:r>
          </w:p>
        </w:tc>
        <w:tc>
          <w:tcPr>
            <w:tcW w:w="14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D1" w:rsidRPr="00C43A9A" w:rsidRDefault="001C30D1" w:rsidP="00C43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 ФНП, РБ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D1" w:rsidRPr="00C43A9A" w:rsidRDefault="001C30D1" w:rsidP="00C43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Пояснение/Комментарии</w:t>
            </w:r>
          </w:p>
        </w:tc>
      </w:tr>
      <w:tr w:rsidR="000E7D26" w:rsidRPr="00C43A9A" w:rsidTr="00E16011">
        <w:trPr>
          <w:trHeight w:val="1044"/>
        </w:trPr>
        <w:tc>
          <w:tcPr>
            <w:tcW w:w="194" w:type="pct"/>
          </w:tcPr>
          <w:p w:rsidR="000E7D26" w:rsidRPr="00C43A9A" w:rsidRDefault="000E7D26" w:rsidP="000E7D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0E7D26" w:rsidRPr="00C43A9A" w:rsidRDefault="000E7D26" w:rsidP="000E7D26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Как исключить требования двойного учета РАО и ЯМ, переведенных в РАО согласно НП-072-13 и не переданные в ПХ РАО?</w:t>
            </w:r>
          </w:p>
          <w:p w:rsidR="000E7D26" w:rsidRPr="00C43A9A" w:rsidRDefault="000E7D26" w:rsidP="000E7D26">
            <w:pPr>
              <w:tabs>
                <w:tab w:val="left" w:pos="12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0E7D26" w:rsidRPr="00C43A9A" w:rsidRDefault="000E7D26" w:rsidP="000E7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пп.3-4 НП-067-16</w:t>
            </w:r>
          </w:p>
          <w:p w:rsidR="000E7D26" w:rsidRPr="00C43A9A" w:rsidRDefault="000E7D26" w:rsidP="000E7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п.5 НП-030-19</w:t>
            </w:r>
          </w:p>
        </w:tc>
        <w:tc>
          <w:tcPr>
            <w:tcW w:w="1422" w:type="pct"/>
          </w:tcPr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НП-067-16</w:t>
            </w: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П.3 Учету и контролю в СГУК РВ и РАО подлежат: </w:t>
            </w: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РАО, в том числе находящиеся на </w:t>
            </w:r>
            <w:proofErr w:type="spellStart"/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загрязненных участках территорий, при условии выполнения критериев отнесения к РАО, установленных Правительством РФ.</w:t>
            </w: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П.4 Требования настоящих правил не распространяются:</w:t>
            </w: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на ЯМ, подлежащие учету в СГУК ЯМ.</w:t>
            </w: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НП-030-19</w:t>
            </w: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П. 5.   Учету и контролю подлежат ЯМ, содержащиеся во всех продуктах, за исключением:</w:t>
            </w: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</w:t>
            </w: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ЯМ, содержащихся в РАО и находящихся в хранилищах РАО, из которых невозможно их возвращение в основной технологический процесс без организационно-технических мероприятий.</w:t>
            </w: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22. «Снятию с учета в ЗБМ подлежат ЯМ:</w:t>
            </w:r>
          </w:p>
          <w:p w:rsidR="000E7D26" w:rsidRPr="00C43A9A" w:rsidRDefault="000E7D26" w:rsidP="000E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содержащиеся в РАО, соответствующие критериям, установленным в пункте 4 настоящих Правил, при передаче этих РАО из ЗБМ в хранилища РАО и постановки этих РАО на учет в системе государственного учета и контроля РВ и РАО»</w:t>
            </w:r>
          </w:p>
        </w:tc>
        <w:tc>
          <w:tcPr>
            <w:tcW w:w="1324" w:type="pct"/>
          </w:tcPr>
          <w:p w:rsidR="000E7D26" w:rsidRPr="00C43A9A" w:rsidRDefault="000E7D26" w:rsidP="000E7D26">
            <w:pPr>
              <w:pStyle w:val="Iniiaiieoaeno2"/>
              <w:tabs>
                <w:tab w:val="left" w:pos="1080"/>
              </w:tabs>
              <w:rPr>
                <w:sz w:val="24"/>
                <w:szCs w:val="24"/>
              </w:rPr>
            </w:pPr>
            <w:r w:rsidRPr="00C43A9A">
              <w:rPr>
                <w:sz w:val="24"/>
                <w:szCs w:val="24"/>
              </w:rPr>
              <w:lastRenderedPageBreak/>
              <w:t xml:space="preserve">При переводе ЯМ в РАО согласно НП-072-13 должен выполняться учет РАО и учет ЯМ (переведенных в РАО) до передачи этих РАО из ЗБМ в хранилища РАО и постановки этих РАО на учет в СГУК РВ и РАО. </w:t>
            </w:r>
          </w:p>
          <w:p w:rsidR="000E7D26" w:rsidRPr="00C43A9A" w:rsidRDefault="000E7D26" w:rsidP="000E7D26">
            <w:pPr>
              <w:pStyle w:val="Iniiaiieoaeno2"/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E7D26" w:rsidRPr="00C43A9A" w:rsidRDefault="000E7D26" w:rsidP="000E7D26">
            <w:pPr>
              <w:pStyle w:val="Iniiaiieoaeno2"/>
              <w:tabs>
                <w:tab w:val="left" w:pos="1080"/>
              </w:tabs>
              <w:rPr>
                <w:sz w:val="24"/>
                <w:szCs w:val="24"/>
              </w:rPr>
            </w:pPr>
            <w:r w:rsidRPr="00C43A9A">
              <w:rPr>
                <w:sz w:val="24"/>
                <w:szCs w:val="24"/>
              </w:rPr>
              <w:t>Таим образом, ЯМ, переведенные в РАО до передачи в ПХ РАО, должны учитываться в двух системах учета.</w:t>
            </w:r>
          </w:p>
          <w:p w:rsidR="000E7D26" w:rsidRPr="00C43A9A" w:rsidRDefault="000E7D26" w:rsidP="000E7D26">
            <w:pPr>
              <w:pStyle w:val="Iniiaiieoaeno2"/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665CB0" w:rsidRPr="00C43A9A" w:rsidTr="00E16011">
        <w:trPr>
          <w:trHeight w:val="1044"/>
        </w:trPr>
        <w:tc>
          <w:tcPr>
            <w:tcW w:w="194" w:type="pct"/>
          </w:tcPr>
          <w:p w:rsidR="00665CB0" w:rsidRPr="00C43A9A" w:rsidRDefault="00665CB0" w:rsidP="00665CB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665CB0" w:rsidRPr="00C43A9A" w:rsidRDefault="00665CB0" w:rsidP="00665CB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Являются ли «выбросы в атмосферу» газообразными радиоактивными отходами (ГРО) или нет?</w:t>
            </w:r>
          </w:p>
        </w:tc>
        <w:tc>
          <w:tcPr>
            <w:tcW w:w="735" w:type="pct"/>
          </w:tcPr>
          <w:p w:rsidR="00665CB0" w:rsidRPr="00C43A9A" w:rsidRDefault="00665CB0" w:rsidP="006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п. 3 НП-067-16</w:t>
            </w:r>
          </w:p>
        </w:tc>
        <w:tc>
          <w:tcPr>
            <w:tcW w:w="1422" w:type="pct"/>
          </w:tcPr>
          <w:p w:rsidR="00665CB0" w:rsidRPr="00C43A9A" w:rsidRDefault="00665CB0" w:rsidP="0066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Учету и контролю в системе государственного учета и контроля РВ и РАО (далее - СГУК РВ и РАО) подлежат:</w:t>
            </w:r>
          </w:p>
          <w:p w:rsidR="00665CB0" w:rsidRPr="00C43A9A" w:rsidRDefault="00665CB0" w:rsidP="00665CB0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РВ и ядерные материалы (далее - ЯМ), не подлежащие учету в системе государственного учета и контроля ядерных материалов (далее - СГУК ЯМ), в составе закрытых радионуклидных источников (далее - ЗРИ), если их начальная (паспортная) активность больше или равна минимально значимой активности, указанной в </w:t>
            </w:r>
            <w:hyperlink w:anchor="P477" w:history="1">
              <w:r w:rsidRPr="00C43A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таблице N 1</w:t>
              </w:r>
            </w:hyperlink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N 1 к настоящим Правилам (для смеси радионуклидов - если сумма отношений паспортных значений активностей радионуклидов к их табличным значениям превышает единицу);</w:t>
            </w:r>
          </w:p>
          <w:p w:rsidR="00665CB0" w:rsidRPr="00C43A9A" w:rsidRDefault="00665CB0" w:rsidP="00665CB0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РВ и ЯМ не в составе ЗРИ &lt;1&gt;, </w:t>
            </w: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которые не подлежат учету в СГУК ЯМ, если их активность и удельная активность больше или равны минимально значимой активности и минимально значимой удельной активности, указанных в </w:t>
            </w:r>
            <w:hyperlink w:anchor="P477" w:history="1">
              <w:r w:rsidRPr="00C43A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таблице N 1</w:t>
              </w:r>
            </w:hyperlink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N 1 к настоящим Правилам (для смеси радионуклидов - если сумма отношений паспортных значений активностей и удельных активностей радионуклидов к их табличным значениям превышает единицу);</w:t>
            </w:r>
          </w:p>
          <w:p w:rsidR="00665CB0" w:rsidRPr="00C43A9A" w:rsidRDefault="00665CB0" w:rsidP="00665CB0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665CB0" w:rsidRPr="00C43A9A" w:rsidRDefault="00665CB0" w:rsidP="00665CB0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 В том числе: РВ и ЯМ, не подлежащие учету в СГУК ЯМ, не в составе изделий; РВ и ЯМ, не подлежащие учету в СГУК ЯМ, в составе изделий, не являющихся ЗРИ (открытые радионуклидные источники, защитные контейнеры транспортных упаковочных комплектов, изделия радиационной защиты и другие изделия).</w:t>
            </w:r>
          </w:p>
          <w:p w:rsidR="00665CB0" w:rsidRPr="00C43A9A" w:rsidRDefault="00665CB0" w:rsidP="00665CB0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 и ЯМ, не подлежащие учету в СГУК ЯМ, в ядерном топливе, облученном в ядерном реакторе и выгруженном в место хранения вне активной зоны реактора, в том числе отработавшее ядерное топливо (далее - ядерное топливо);</w:t>
            </w:r>
          </w:p>
          <w:p w:rsidR="00665CB0" w:rsidRPr="00C43A9A" w:rsidRDefault="00665CB0" w:rsidP="00665CB0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радионуклиды, содержащиеся в выбросах и сбросах в окружающую среду &lt;1&gt;;</w:t>
            </w:r>
          </w:p>
          <w:p w:rsidR="00665CB0" w:rsidRPr="00C43A9A" w:rsidRDefault="00665CB0" w:rsidP="00665CB0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665CB0" w:rsidRPr="00C43A9A" w:rsidRDefault="00665CB0" w:rsidP="00665CB0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В организациях, для которых должны устанавливаться нормативы предельно допустимых выбросов РВ в атмосферный воздух (в соответствии с </w:t>
            </w:r>
            <w:hyperlink r:id="rId5" w:history="1">
              <w:r w:rsidRPr="00C43A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 марта 2000 г. N 183 "О нормативах выбросов вредных (загрязняющих) веществ в атмосферный воздух и вредных физических воздействий на него" (Собрание законодательства Российской Федерации, 2000, N 11, ст. 1180; 2007, N 17, ст. 2045; 2009, N 18, ст. 2248; 2011, N 9, ст. 1246; 2012, N 37, ст. 5002; 2013, N 24, ст. 2999) и/или должны устанавливаться нормативы допустимых сбросов РВ в водные объекты (в соответствии с </w:t>
            </w:r>
            <w:hyperlink r:id="rId6" w:history="1">
              <w:r w:rsidRPr="00C43A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23 июля 2007 г. N 469 "О порядке утверждения нормативов допустимых сбросов веществ и микроорганизмов в водные объекты для водопользователей" (Собрание законодательства Российской </w:t>
            </w: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2007, N 31, ст. 4088; 2009, N 12, ст. 1429; 2011, N 9, ст. 1246; 2011, N 24, ст. 3500).</w:t>
            </w:r>
          </w:p>
          <w:p w:rsidR="00665CB0" w:rsidRPr="00C43A9A" w:rsidRDefault="00665CB0" w:rsidP="00665CB0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РАО, в том числе находящиеся на </w:t>
            </w:r>
            <w:proofErr w:type="spellStart"/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загрязненных участках территорий, при условии выполнения критериев отнесения к РАО, установленных Правительством Российской Федерации &lt;1&gt;.</w:t>
            </w:r>
          </w:p>
          <w:p w:rsidR="00665CB0" w:rsidRPr="00C43A9A" w:rsidRDefault="00665CB0" w:rsidP="00665CB0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</w:t>
            </w:r>
          </w:p>
          <w:p w:rsidR="00665CB0" w:rsidRPr="00C43A9A" w:rsidRDefault="00665CB0" w:rsidP="00665CB0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В соответствии с </w:t>
            </w:r>
            <w:hyperlink r:id="rId7" w:history="1">
              <w:r w:rsidRPr="00C43A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19 октября 2012 г. N 1069 "О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отходов" (Собрание законодательства Российской Федерации, 2012, N 44, ст. 6017; 2015, N 6, ст. 974).</w:t>
            </w:r>
          </w:p>
        </w:tc>
        <w:tc>
          <w:tcPr>
            <w:tcW w:w="1324" w:type="pct"/>
          </w:tcPr>
          <w:p w:rsidR="00665CB0" w:rsidRPr="00C43A9A" w:rsidRDefault="00665CB0" w:rsidP="00665CB0">
            <w:pPr>
              <w:pStyle w:val="Iniiaiieoaeno2"/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D9489D" w:rsidRPr="00C43A9A" w:rsidTr="00E16011">
        <w:trPr>
          <w:trHeight w:val="1044"/>
        </w:trPr>
        <w:tc>
          <w:tcPr>
            <w:tcW w:w="194" w:type="pct"/>
          </w:tcPr>
          <w:p w:rsidR="00D9489D" w:rsidRPr="00C43A9A" w:rsidRDefault="00D9489D" w:rsidP="00D948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D9489D" w:rsidRPr="00C43A9A" w:rsidRDefault="00D9489D" w:rsidP="00D9489D">
            <w:pPr>
              <w:widowControl w:val="0"/>
              <w:tabs>
                <w:tab w:val="left" w:pos="12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является учетной единицей для жидких РАО (ЖРО)? </w:t>
            </w:r>
          </w:p>
        </w:tc>
        <w:tc>
          <w:tcPr>
            <w:tcW w:w="735" w:type="pct"/>
          </w:tcPr>
          <w:p w:rsidR="00D9489D" w:rsidRPr="00C43A9A" w:rsidRDefault="00D9489D" w:rsidP="00D948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. 9,18,58</w:t>
            </w:r>
          </w:p>
          <w:p w:rsidR="00D9489D" w:rsidRPr="00C43A9A" w:rsidRDefault="00D9489D" w:rsidP="00D948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НП-067-16</w:t>
            </w:r>
          </w:p>
        </w:tc>
        <w:tc>
          <w:tcPr>
            <w:tcW w:w="1422" w:type="pct"/>
          </w:tcPr>
          <w:p w:rsidR="00D9489D" w:rsidRPr="00C43A9A" w:rsidRDefault="00D9489D" w:rsidP="00D948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Учетными единицами РВ и РАО при учете и контроле являются:</w:t>
            </w:r>
          </w:p>
          <w:p w:rsidR="00D9489D" w:rsidRPr="00C43A9A" w:rsidRDefault="00D9489D" w:rsidP="00D948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  <w:p w:rsidR="00D9489D" w:rsidRPr="00C43A9A" w:rsidRDefault="00D9489D" w:rsidP="00D948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совокупность РАО, масса, объем, физические свойства и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радионуклидный состав которых определены на основании единого набора данных и результатов измерений, имеющая паспорт или другой учетный документ, находящаяся в опломбированной либо в неопломбированной таре, имеющей заводской (эксплуатационный) номер, из которой РАО не могут быть извлечены без нарушения целостности учетной единицы, либо находящаяся в ограниченном контролируемом объеме;</w:t>
            </w:r>
          </w:p>
          <w:p w:rsidR="00D9489D" w:rsidRPr="00C43A9A" w:rsidRDefault="00D9489D" w:rsidP="00D948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89D" w:rsidRPr="00C43A9A" w:rsidRDefault="00D9489D" w:rsidP="008117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18. РВ и РАО должны ставиться на учет с оформлением учетных документов при их поступлении в организацию, производстве (образовании), переводе из одной категории в другую (РВ, РАО, ЯМ), обнаружении неучтенных, бесхозяйных или ранее утерянных.</w:t>
            </w:r>
          </w:p>
          <w:p w:rsidR="00D9489D" w:rsidRPr="00C43A9A" w:rsidRDefault="00D9489D" w:rsidP="008117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89D" w:rsidRPr="00C43A9A" w:rsidRDefault="00D9489D" w:rsidP="008117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58. До начала инвентаризации учетные единицы с РВ и РАО должны быть приведены в состояние, позволяющее проверить их наличие, целостность и идентификационные признаки.</w:t>
            </w:r>
          </w:p>
          <w:p w:rsidR="00D9489D" w:rsidRPr="00C43A9A" w:rsidRDefault="00D9489D" w:rsidP="008117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проведении инвентаризации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 быть определено фактическое наличие РВ и РАО и должна быть осуществлена проверка его соответствия списку наличного количества.</w:t>
            </w:r>
          </w:p>
        </w:tc>
        <w:tc>
          <w:tcPr>
            <w:tcW w:w="1324" w:type="pct"/>
          </w:tcPr>
          <w:p w:rsidR="00D9489D" w:rsidRPr="00C43A9A" w:rsidRDefault="00D9489D" w:rsidP="008117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эксплуатации Организации ежегодно образуется условно до 50 м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ЖРО. Каждый кубический метр согласно НП-067-16 регистрируется в учетных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документах в качестве УЕ.</w:t>
            </w:r>
          </w:p>
          <w:p w:rsidR="00D9489D" w:rsidRPr="00C43A9A" w:rsidRDefault="00D9489D" w:rsidP="008117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Но далее, согласно проектной технологии, эти зарегистрированные УЕ попадают в одну общую емкость хранения ЖРО. Где, т.к. это жидкость, происходит смешение всех УЕ с утерей идентификационных характеристик для каждой ранее учтенной УЕ. Причем усредняются все характеристики: вес, объем, активность. И зафиксированные ранее в учетной документации УЕ с различными качествами, имеющими различия в кодировке, например, срок опасности, категория активности и т.д., в дальнейшем невозможно идентифицировать.</w:t>
            </w:r>
          </w:p>
          <w:p w:rsidR="00D9489D" w:rsidRPr="00C43A9A" w:rsidRDefault="00D9489D" w:rsidP="008117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определения всей емкости хранения ЖРО как УЕ возникает проблема регистрации образующихся РАО. Необходимо будет заново обмерять всю емкость. И, т.к. вся емкость будет зафиксирована в качестве новой УЕ, то как быть с ранее зафиксированной УЕ (той же емкостью с меньшим объемом ЖРО)?</w:t>
            </w:r>
          </w:p>
          <w:p w:rsidR="00D9489D" w:rsidRPr="00C43A9A" w:rsidRDefault="00D9489D" w:rsidP="008117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вопрос – что принимать за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учетную единицу жидких отходов при порционном поступлении (образовании) и дальнейшем общем хранении.</w:t>
            </w:r>
          </w:p>
        </w:tc>
      </w:tr>
      <w:tr w:rsidR="00D9489D" w:rsidRPr="00C43A9A" w:rsidTr="00E16011">
        <w:trPr>
          <w:trHeight w:val="1044"/>
        </w:trPr>
        <w:tc>
          <w:tcPr>
            <w:tcW w:w="194" w:type="pct"/>
          </w:tcPr>
          <w:p w:rsidR="00D9489D" w:rsidRPr="00C43A9A" w:rsidRDefault="00D9489D" w:rsidP="00D948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D9489D" w:rsidRPr="00C43A9A" w:rsidRDefault="00D9489D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ли в одном приказе руководителя организации совмещать создание централизованной службы по </w:t>
            </w:r>
            <w:proofErr w:type="spell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УиК</w:t>
            </w:r>
            <w:proofErr w:type="spell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РВ и РАО и назначение лиц, ответственных за </w:t>
            </w:r>
            <w:proofErr w:type="spell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УиК</w:t>
            </w:r>
            <w:proofErr w:type="spell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РВ и РАО в каждом структурном подразделении? </w:t>
            </w:r>
          </w:p>
          <w:p w:rsidR="00D9489D" w:rsidRPr="00C43A9A" w:rsidRDefault="00D9489D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89D" w:rsidRPr="00C43A9A" w:rsidRDefault="00D9489D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такое допускается, то возникает небольшая накладка: периодически данный приказ будет пересматриваться, а это значит, что централизованная служба по </w:t>
            </w:r>
            <w:proofErr w:type="spell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УиК</w:t>
            </w:r>
            <w:proofErr w:type="spell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РВ и РАО будет также пересоздаваться. Или данная накладка не существенна?</w:t>
            </w:r>
          </w:p>
        </w:tc>
        <w:tc>
          <w:tcPr>
            <w:tcW w:w="735" w:type="pct"/>
          </w:tcPr>
          <w:p w:rsidR="00D9489D" w:rsidRPr="00C43A9A" w:rsidRDefault="00D9489D" w:rsidP="00C546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11, 12 </w:t>
            </w:r>
          </w:p>
          <w:p w:rsidR="00D9489D" w:rsidRPr="00C43A9A" w:rsidRDefault="00D9489D" w:rsidP="00C546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НП-067-16</w:t>
            </w:r>
          </w:p>
        </w:tc>
        <w:tc>
          <w:tcPr>
            <w:tcW w:w="1422" w:type="pct"/>
          </w:tcPr>
          <w:p w:rsidR="00D9489D" w:rsidRPr="00C43A9A" w:rsidRDefault="00D9489D" w:rsidP="00C546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11. В организации (филиале, территориально обособленном подразделении) приказом руководителя организации должны быть назначены лица, ответственные за учет и контроль РВ и РАО в каждом структурном подразделении организации, осуществляющем обращение с РВ и РАО.</w:t>
            </w:r>
          </w:p>
          <w:p w:rsidR="00D9489D" w:rsidRPr="00C43A9A" w:rsidRDefault="00D9489D" w:rsidP="00C546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12. В организации (филиале, территориально обособленном подразделении) приказом руководителя организации должна быть создана централизованная служба (назначено структурное подразделение) по учету и контролю РВ и РАО (далее - централизованная служба) и определен состав такой службы. Допускается организовывать отдельно централизованные службы по учету и контролю РВ и по учету и контролю РАО.</w:t>
            </w:r>
          </w:p>
          <w:p w:rsidR="00D9489D" w:rsidRPr="00C43A9A" w:rsidRDefault="00D9489D" w:rsidP="00C546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вместо централизованной службы назначать должностное лицо, ответственное за учет и контроль, при наличии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следующих условий:</w:t>
            </w:r>
          </w:p>
          <w:p w:rsidR="00D9489D" w:rsidRPr="00C43A9A" w:rsidRDefault="00D9489D" w:rsidP="00C546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 имеется не более четырех филиалов (территориально обособленных подразделений), осуществляющих обращение с РВ и РАО;</w:t>
            </w:r>
          </w:p>
          <w:p w:rsidR="00D9489D" w:rsidRPr="00C43A9A" w:rsidRDefault="00D9489D" w:rsidP="00C546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в филиале (территориально обособленном подразделении) имеется не более пяти структурных подразделений, осуществляющих обращение с РВ и РАО.</w:t>
            </w:r>
          </w:p>
        </w:tc>
        <w:tc>
          <w:tcPr>
            <w:tcW w:w="1324" w:type="pct"/>
          </w:tcPr>
          <w:p w:rsidR="00D9489D" w:rsidRPr="00C43A9A" w:rsidRDefault="00D9489D" w:rsidP="00C546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9489D" w:rsidRPr="00C43A9A" w:rsidTr="00E16011">
        <w:trPr>
          <w:trHeight w:val="1044"/>
        </w:trPr>
        <w:tc>
          <w:tcPr>
            <w:tcW w:w="194" w:type="pct"/>
          </w:tcPr>
          <w:p w:rsidR="00D9489D" w:rsidRPr="00C43A9A" w:rsidRDefault="00D9489D" w:rsidP="00D9489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D9489D" w:rsidRPr="00C43A9A" w:rsidRDefault="00D9489D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вместо «централизованной службы учета» создавать «службу учета» или «группу учета»?</w:t>
            </w:r>
          </w:p>
        </w:tc>
        <w:tc>
          <w:tcPr>
            <w:tcW w:w="735" w:type="pct"/>
          </w:tcPr>
          <w:p w:rsidR="00D9489D" w:rsidRPr="00C43A9A" w:rsidRDefault="008F78B8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9489D"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. 12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НП-067-16</w:t>
            </w:r>
          </w:p>
        </w:tc>
        <w:tc>
          <w:tcPr>
            <w:tcW w:w="1422" w:type="pct"/>
          </w:tcPr>
          <w:p w:rsidR="008F78B8" w:rsidRPr="00C43A9A" w:rsidRDefault="008F78B8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12 </w:t>
            </w:r>
            <w:proofErr w:type="gramStart"/>
            <w:r w:rsidR="00D9489D"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D9489D"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(филиале, территориально обособленном подразделении) приказом руководителя организации должна быть создана централизованная служба (назначено структурное подразделение) по учету и контролю РВ и РАО (далее - централизованная служба) и определен состав такой службы.</w:t>
            </w:r>
          </w:p>
          <w:p w:rsidR="00D9489D" w:rsidRPr="00C43A9A" w:rsidRDefault="00D9489D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организовывать отдельно централизованные службы по учету и контролю РВ и по учету и контролю РАО.</w:t>
            </w:r>
          </w:p>
          <w:p w:rsidR="00D9489D" w:rsidRPr="00C43A9A" w:rsidRDefault="00D9489D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13. Основные функции (обязанности) централизованной службы:</w:t>
            </w:r>
          </w:p>
          <w:p w:rsidR="00D9489D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24" w:type="pct"/>
          </w:tcPr>
          <w:p w:rsidR="00D9489D" w:rsidRPr="00C43A9A" w:rsidRDefault="00D9489D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В типовых штатных положениях, как правило, «</w:t>
            </w:r>
            <w:proofErr w:type="spell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ЦСУиК</w:t>
            </w:r>
            <w:proofErr w:type="spell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» превращается в «группу учета» или в «службу учета» в лаборатории.</w:t>
            </w:r>
          </w:p>
        </w:tc>
      </w:tr>
      <w:tr w:rsidR="00C5460A" w:rsidRPr="00C43A9A" w:rsidTr="00E16011">
        <w:trPr>
          <w:trHeight w:val="416"/>
        </w:trPr>
        <w:tc>
          <w:tcPr>
            <w:tcW w:w="194" w:type="pct"/>
          </w:tcPr>
          <w:p w:rsidR="00C5460A" w:rsidRPr="00C43A9A" w:rsidRDefault="00C5460A" w:rsidP="00C546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Подразумевает ли формулировка создание централизованной службы, как отдельного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подразделения?</w:t>
            </w:r>
          </w:p>
        </w:tc>
        <w:tc>
          <w:tcPr>
            <w:tcW w:w="735" w:type="pct"/>
          </w:tcPr>
          <w:p w:rsidR="00C5460A" w:rsidRPr="00C43A9A" w:rsidRDefault="00C5460A" w:rsidP="00C546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п.12 НП-067-16</w:t>
            </w:r>
          </w:p>
        </w:tc>
        <w:tc>
          <w:tcPr>
            <w:tcW w:w="1422" w:type="pct"/>
          </w:tcPr>
          <w:p w:rsidR="00C5460A" w:rsidRPr="00C43A9A" w:rsidRDefault="00C5460A" w:rsidP="00C5460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12 В организации приказом руководителя организации должна быть создана централизованная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служба (</w:t>
            </w:r>
            <w:proofErr w:type="gram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назначено  подразделение</w:t>
            </w:r>
            <w:proofErr w:type="gramEnd"/>
            <w:r w:rsidRPr="00C43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 учету и контролю РВ и РАО (далее - централизованная служба) и определен состав такой службы. Допускается организовывать отдельно централизованные службы по учету и контролю РВ и по учету и контролю РАО</w:t>
            </w:r>
          </w:p>
        </w:tc>
        <w:tc>
          <w:tcPr>
            <w:tcW w:w="1324" w:type="pct"/>
          </w:tcPr>
          <w:p w:rsidR="00C5460A" w:rsidRPr="00C43A9A" w:rsidRDefault="00C5460A" w:rsidP="00C546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60A" w:rsidRPr="00C43A9A" w:rsidTr="00E16011">
        <w:trPr>
          <w:trHeight w:val="1044"/>
        </w:trPr>
        <w:tc>
          <w:tcPr>
            <w:tcW w:w="194" w:type="pct"/>
          </w:tcPr>
          <w:p w:rsidR="00C5460A" w:rsidRPr="00C43A9A" w:rsidRDefault="00C5460A" w:rsidP="00C546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460A" w:rsidRPr="00C43A9A" w:rsidRDefault="00C5460A" w:rsidP="00C5460A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Что понимается под терминами «потери РВ и РАО», «технологические потери РВ и РАО»?</w:t>
            </w:r>
          </w:p>
        </w:tc>
        <w:tc>
          <w:tcPr>
            <w:tcW w:w="735" w:type="pct"/>
          </w:tcPr>
          <w:p w:rsidR="00C5460A" w:rsidRPr="00C43A9A" w:rsidRDefault="00C5460A" w:rsidP="00C54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13, 15, 17, 20 НП-067-16</w:t>
            </w:r>
          </w:p>
        </w:tc>
        <w:tc>
          <w:tcPr>
            <w:tcW w:w="1422" w:type="pct"/>
          </w:tcPr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Пункт 13, перечисление 6.</w:t>
            </w:r>
          </w:p>
          <w:p w:rsidR="00C5460A" w:rsidRPr="00C43A9A" w:rsidRDefault="00C5460A" w:rsidP="00C54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«(…</w:t>
            </w:r>
            <w:r w:rsidRPr="00C4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процедур оценки </w:t>
            </w:r>
            <w:r w:rsidRPr="00C43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потерь РВ и РАО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предприятий, в процессе технологической деятельности которых производятся, образуются, перерабатываются РВ или перерабатываются РАО);»</w:t>
            </w: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Пункт 15, перечисление 9.</w:t>
            </w:r>
          </w:p>
          <w:p w:rsidR="00C5460A" w:rsidRPr="00C43A9A" w:rsidRDefault="00C5460A" w:rsidP="00C54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C43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технологических потерях РВ и РАО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(для предприятий, в процессе технологической деятельности которых производятся, образуются, перерабатываются РВ или перерабатываются РАО);»</w:t>
            </w: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Пункт 15, перечисления 38 - 41.</w:t>
            </w: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«…процедуры оценки </w:t>
            </w:r>
            <w:r w:rsidRPr="00C43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технологических потерь РВ и РАО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(для предприятий, в процессе технологической деятельности которых производятся, образуются, 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перерабатываются РВ или перерабатываются РАО):</w:t>
            </w: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места образования </w:t>
            </w:r>
            <w:r w:rsidRPr="00C43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технологических потерь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(методы) измерений или расчетные методы для определения </w:t>
            </w:r>
            <w:r w:rsidRPr="00C43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технологических потерь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60A" w:rsidRPr="00C43A9A" w:rsidRDefault="00C5460A" w:rsidP="00C54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документального оформления </w:t>
            </w:r>
            <w:r w:rsidRPr="00C43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технологических потерь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Пункт 17, перечисление 3.</w:t>
            </w: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«…процедуры оценки </w:t>
            </w:r>
            <w:r w:rsidRPr="00C43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технологических потерь РВ и РАО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структурном подразделении (для производств, в процессе технологической деятельности которых производятся, образуются, перерабатываются РВ или перерабатываются РАО);»</w:t>
            </w: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Пункт 20, перечисление 4.</w:t>
            </w: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C43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технологических потерь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(для предприятий, в процессе технологической деятельности которых производятся, образуются, перерабатываются РВ или перерабатываются РАО);»</w:t>
            </w:r>
          </w:p>
        </w:tc>
        <w:tc>
          <w:tcPr>
            <w:tcW w:w="1324" w:type="pct"/>
          </w:tcPr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приведенных пунктах фигурируют термины «потери РВ и РАО», «технологические потери РВ и РАО». В НП-067-16 не раскрыто значение данных терминов (</w:t>
            </w:r>
            <w:proofErr w:type="gramStart"/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например от НП-030-19, в которых дано конкретное определение термина «потери ЯМ»). </w:t>
            </w: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Кроме того, необходимо по всему тексту использовать один термин, например</w:t>
            </w:r>
            <w:r w:rsidR="00BD0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«технологические потери РВ и РАО».</w:t>
            </w:r>
          </w:p>
          <w:p w:rsidR="00C5460A" w:rsidRPr="00C43A9A" w:rsidRDefault="00C5460A" w:rsidP="00C54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Это обстоятельство создает трудности в понимании возможностей практической реализации требований указанных пунктов. </w:t>
            </w:r>
          </w:p>
        </w:tc>
      </w:tr>
      <w:tr w:rsidR="00C5460A" w:rsidRPr="00C43A9A" w:rsidTr="00E16011">
        <w:trPr>
          <w:trHeight w:val="1044"/>
        </w:trPr>
        <w:tc>
          <w:tcPr>
            <w:tcW w:w="194" w:type="pct"/>
          </w:tcPr>
          <w:p w:rsidR="00C5460A" w:rsidRPr="00C43A9A" w:rsidRDefault="00C5460A" w:rsidP="00C546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460A" w:rsidRPr="00C43A9A" w:rsidRDefault="00C5460A" w:rsidP="00C5460A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Как процедурно должен быть оформлен порядок утверждения норм потерь РАО?</w:t>
            </w:r>
          </w:p>
        </w:tc>
        <w:tc>
          <w:tcPr>
            <w:tcW w:w="735" w:type="pct"/>
          </w:tcPr>
          <w:p w:rsidR="00C5460A" w:rsidRPr="00C43A9A" w:rsidRDefault="00C5460A" w:rsidP="00C54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п.15 НП-067-16</w:t>
            </w:r>
          </w:p>
          <w:p w:rsidR="00C5460A" w:rsidRPr="00C43A9A" w:rsidRDefault="00C5460A" w:rsidP="00C54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В организации должно быть разработано Положение….</w:t>
            </w: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в Положении следует определить:</w:t>
            </w: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постановки на учет и снятия с учета РВ и РАО, в том числе при:</w:t>
            </w:r>
          </w:p>
          <w:p w:rsidR="00C5460A" w:rsidRPr="00C43A9A" w:rsidRDefault="00C5460A" w:rsidP="00C54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технологических потерях РВ и РАО (для предприятий, в процессе технологической деятельности которых производятся, образуются, перерабатываются РВ или перерабатываются РАО);</w:t>
            </w:r>
          </w:p>
        </w:tc>
        <w:tc>
          <w:tcPr>
            <w:tcW w:w="1324" w:type="pct"/>
          </w:tcPr>
          <w:p w:rsidR="00C5460A" w:rsidRPr="00C43A9A" w:rsidRDefault="00C5460A" w:rsidP="00C5460A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определена процедура и порядок утверждения норм потерь, полномочия должностных лиц при 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норм потерь РВ и РАО.</w:t>
            </w:r>
          </w:p>
          <w:p w:rsidR="00C5460A" w:rsidRPr="00C43A9A" w:rsidRDefault="00C5460A" w:rsidP="00C5460A">
            <w:pPr>
              <w:pStyle w:val="Iniiaiieoaeno2"/>
              <w:tabs>
                <w:tab w:val="left" w:pos="1080"/>
              </w:tabs>
              <w:rPr>
                <w:sz w:val="24"/>
                <w:szCs w:val="24"/>
              </w:rPr>
            </w:pPr>
            <w:r w:rsidRPr="00C43A9A">
              <w:rPr>
                <w:sz w:val="24"/>
                <w:szCs w:val="24"/>
              </w:rPr>
              <w:t>Не определено, что может быть отнесено к потере РВ или РАО.</w:t>
            </w:r>
          </w:p>
          <w:p w:rsidR="00C5460A" w:rsidRPr="00C43A9A" w:rsidRDefault="00C5460A" w:rsidP="00C5460A">
            <w:pPr>
              <w:pStyle w:val="Iniiaiieoaeno2"/>
              <w:tabs>
                <w:tab w:val="left" w:pos="1080"/>
              </w:tabs>
              <w:rPr>
                <w:sz w:val="24"/>
                <w:szCs w:val="24"/>
              </w:rPr>
            </w:pPr>
            <w:r w:rsidRPr="00C43A9A">
              <w:rPr>
                <w:sz w:val="24"/>
                <w:szCs w:val="24"/>
              </w:rPr>
              <w:t xml:space="preserve">В НП-030-19 приведены критерии отнесения потерь ЯМ (п.21. Потери ЯМ должны быть определены с помощью измерений или расчетных методик, основанных на результатах предварительных измерений или экспериментальных исследований с учетом требований главы VI настоящих Правил.) </w:t>
            </w:r>
          </w:p>
        </w:tc>
      </w:tr>
      <w:tr w:rsidR="00C5460A" w:rsidRPr="00C43A9A" w:rsidTr="00E16011">
        <w:trPr>
          <w:trHeight w:val="1044"/>
        </w:trPr>
        <w:tc>
          <w:tcPr>
            <w:tcW w:w="194" w:type="pct"/>
          </w:tcPr>
          <w:p w:rsidR="00C5460A" w:rsidRPr="00C43A9A" w:rsidRDefault="00C5460A" w:rsidP="00C546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460A" w:rsidRPr="00C43A9A" w:rsidRDefault="00C5460A" w:rsidP="00C5460A">
            <w:pPr>
              <w:pStyle w:val="Default"/>
              <w:jc w:val="both"/>
            </w:pPr>
            <w:r w:rsidRPr="00C43A9A">
              <w:t xml:space="preserve">Что понимается под термином «технологическая операция»? </w:t>
            </w:r>
          </w:p>
        </w:tc>
        <w:tc>
          <w:tcPr>
            <w:tcW w:w="735" w:type="pct"/>
          </w:tcPr>
          <w:p w:rsidR="00C5460A" w:rsidRPr="00C43A9A" w:rsidRDefault="00C5460A" w:rsidP="00C5460A">
            <w:pPr>
              <w:pStyle w:val="Default"/>
              <w:jc w:val="both"/>
            </w:pPr>
            <w:r w:rsidRPr="00C43A9A">
              <w:t xml:space="preserve">п. 15 НП-067-16 </w:t>
            </w:r>
          </w:p>
          <w:p w:rsidR="00C5460A" w:rsidRPr="00C43A9A" w:rsidRDefault="00C5460A" w:rsidP="00C54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организации должно быть разработано Положение, которое утверждается руководителем организации или лицом, им уполномоченным (далее - руководитель организации). В данном Положении следует определить: </w:t>
            </w:r>
          </w:p>
          <w:p w:rsidR="00C5460A" w:rsidRPr="00C43A9A" w:rsidRDefault="00C5460A" w:rsidP="00C54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:rsidR="00C5460A" w:rsidRPr="00C43A9A" w:rsidRDefault="00C5460A" w:rsidP="00811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завершении технологических операций с РВ и РАО…</w:t>
            </w:r>
          </w:p>
        </w:tc>
        <w:tc>
          <w:tcPr>
            <w:tcW w:w="1324" w:type="pct"/>
          </w:tcPr>
          <w:p w:rsidR="00C5460A" w:rsidRPr="00C43A9A" w:rsidRDefault="00C5460A" w:rsidP="00C5460A">
            <w:pPr>
              <w:pStyle w:val="Default"/>
              <w:jc w:val="both"/>
            </w:pPr>
            <w:r w:rsidRPr="00C43A9A">
              <w:t xml:space="preserve">В НП нет определения термина «технологическая операция». </w:t>
            </w:r>
          </w:p>
          <w:p w:rsidR="00C5460A" w:rsidRPr="00C43A9A" w:rsidRDefault="00C5460A" w:rsidP="00C54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0A" w:rsidRPr="00C43A9A" w:rsidTr="00E16011">
        <w:trPr>
          <w:trHeight w:val="1044"/>
        </w:trPr>
        <w:tc>
          <w:tcPr>
            <w:tcW w:w="194" w:type="pct"/>
          </w:tcPr>
          <w:p w:rsidR="00C5460A" w:rsidRPr="00C43A9A" w:rsidRDefault="00C5460A" w:rsidP="00C546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ли в инструкции по учету и контролю в подразделении </w:t>
            </w:r>
          </w:p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не указывать конкретные средства измерений, а делать ссылку на средства и методики измерений, указанные в программе измерений организации?</w:t>
            </w:r>
          </w:p>
        </w:tc>
        <w:tc>
          <w:tcPr>
            <w:tcW w:w="735" w:type="pct"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п. 17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НП-067-16</w:t>
            </w:r>
          </w:p>
        </w:tc>
        <w:tc>
          <w:tcPr>
            <w:tcW w:w="1422" w:type="pct"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в организации трех и более структурных подразделений, в которых осуществляется деятельность с РВ и РАО, для каждого такого подразделения должна быть утверждена руководителем организации инструкция по учету и контролю РВ и РАО, в которой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должны быть определены: </w:t>
            </w:r>
          </w:p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применяемые в структурном подразделении методики (методы) и средства измерений РВ и РАО в целях учета и контроля;</w:t>
            </w:r>
          </w:p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24" w:type="pct"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Средств и методик измерений достаточно много, все эти средства указываются в отдельном документе, утверждаемом директором (Программа измерений). Для каждого средства и методики измерений сделана соответствующая привязка к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подразделению. Информация дублируется, а также сложно синхронизируется т.к. документы ведут разные подразделения.</w:t>
            </w:r>
          </w:p>
        </w:tc>
      </w:tr>
      <w:tr w:rsidR="00C5460A" w:rsidRPr="00C43A9A" w:rsidTr="00E16011">
        <w:trPr>
          <w:trHeight w:val="1044"/>
        </w:trPr>
        <w:tc>
          <w:tcPr>
            <w:tcW w:w="194" w:type="pct"/>
          </w:tcPr>
          <w:p w:rsidR="00C5460A" w:rsidRPr="00C43A9A" w:rsidRDefault="00C5460A" w:rsidP="00C546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многосменного режима работы (3 смены по 8 часов) существует ли понятие «нерабочее время»? </w:t>
            </w:r>
          </w:p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Нужно ли обеспечивать установку не менее двух пломб на пути доступа к РВ и РАО для ЗРИ 1-3 категорий по радиационной опасности и высокоактивных РАО и не менее одной пломбы на пути доступа к РВ и РАО для ЗРИ 4, 5 категорий по радиационной опасности и РАО, не относящихся к высокоактивным, в многосменном режиме работы.</w:t>
            </w:r>
          </w:p>
        </w:tc>
        <w:tc>
          <w:tcPr>
            <w:tcW w:w="735" w:type="pct"/>
          </w:tcPr>
          <w:p w:rsidR="00C5460A" w:rsidRPr="00C43A9A" w:rsidRDefault="00C5460A" w:rsidP="000626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п. 26 НП-067-16</w:t>
            </w:r>
          </w:p>
        </w:tc>
        <w:tc>
          <w:tcPr>
            <w:tcW w:w="1422" w:type="pct"/>
            <w:vMerge w:val="restart"/>
          </w:tcPr>
          <w:p w:rsidR="00C5460A" w:rsidRPr="00C43A9A" w:rsidRDefault="00C5460A" w:rsidP="00C546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Пломбы должны устанавливаться на контейнеры, сейфы и другое оборудование, где имеются в наличии РВ и РАО, а </w:t>
            </w:r>
            <w:proofErr w:type="gram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так же</w:t>
            </w:r>
            <w:proofErr w:type="gram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местах доступа к этому оборудованию с учетом технической возможности установки пломб. В нерабочее время должна быть обеспечена установка не менее двух пломб на пути доступа к РВ и РАО для ЗРИ 1-3 категорий по радиационной опасности и высокоактивных РАО и не менее одной пломбы на пути доступа к РВ и РАО для ЗРИ 4, 5 категорий по радиационной опасности и РАО, не относящихся к высокоактивным. </w:t>
            </w:r>
          </w:p>
          <w:p w:rsidR="00C5460A" w:rsidRPr="00C43A9A" w:rsidRDefault="00C5460A" w:rsidP="00C546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Пломбы не устанавливаются на учетные единицы с РВ и РАО, целостность которых обеспечена их конструкцией (РВ и РАО не могут быть извлечены без нарушения целостности учетной единицы) и может быть подтверждена визуальным и инструментальным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контролем.</w:t>
            </w:r>
          </w:p>
        </w:tc>
        <w:tc>
          <w:tcPr>
            <w:tcW w:w="1324" w:type="pct"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многосменного режима работы (3 смены по 8 часов) существует ли понятие «нерабочее время»?</w:t>
            </w:r>
          </w:p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Нужно ли обеспечивать установку не менее двух пломб на пути доступа к РВ и РАО для ЗРИ 1-3 категорий по радиационной опасности и высокоактивных РАО и не менее одной пломбы на пути доступа к РВ и РАО для ЗРИ 4, 5 категорий по радиационной опасности и РАО, не относящихся к высокоактивным, в многосменном режиме работы.</w:t>
            </w:r>
          </w:p>
        </w:tc>
      </w:tr>
      <w:tr w:rsidR="00C5460A" w:rsidRPr="00C43A9A" w:rsidTr="00E16011">
        <w:trPr>
          <w:trHeight w:val="1044"/>
        </w:trPr>
        <w:tc>
          <w:tcPr>
            <w:tcW w:w="194" w:type="pct"/>
          </w:tcPr>
          <w:p w:rsidR="00C5460A" w:rsidRPr="00C43A9A" w:rsidRDefault="00C5460A" w:rsidP="00C546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7D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не устана</w:t>
            </w:r>
            <w:r w:rsidR="00BD0679" w:rsidRPr="0081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вливать пломбы на пути доступа </w:t>
            </w:r>
            <w:r w:rsidRPr="008117D6">
              <w:rPr>
                <w:rFonts w:ascii="Times New Roman" w:eastAsia="Calibri" w:hAnsi="Times New Roman" w:cs="Times New Roman"/>
                <w:sz w:val="24"/>
                <w:szCs w:val="24"/>
              </w:rPr>
              <w:t>для Организации с непрерывным циклом работы?</w:t>
            </w:r>
          </w:p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C5460A" w:rsidRPr="00C43A9A" w:rsidRDefault="00C5460A" w:rsidP="000626EC">
            <w:pPr>
              <w:widowControl w:val="0"/>
              <w:tabs>
                <w:tab w:val="left" w:pos="1282"/>
              </w:tabs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п. 26 НП-067-16</w:t>
            </w:r>
          </w:p>
        </w:tc>
        <w:tc>
          <w:tcPr>
            <w:tcW w:w="1422" w:type="pct"/>
            <w:vMerge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не допускается, то как осуществить установку пломб на пути доступа в не рабочее время (ремонтного персонала), когда ответственным за оборудование, в котором содержится ЗРИ 3 и 4 категорий является цех тепловой автоматики и измерений (ЦТАИ), а ответственным за технологическое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помещение, в котором установлено оборудование, является реакторный цех (РЦ) персонала которого </w:t>
            </w:r>
            <w:proofErr w:type="spell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ежесменно</w:t>
            </w:r>
            <w:proofErr w:type="spell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 обходы и могут выполнять работы на другом оборудовании в данных помещениях? </w:t>
            </w:r>
          </w:p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(Помещения являются необслуживаемыми и имеют СКД системы наблюдения, на оборудовании, содержащем ЗРИ установлены пломбы)</w:t>
            </w:r>
          </w:p>
        </w:tc>
      </w:tr>
      <w:tr w:rsidR="00C5460A" w:rsidRPr="00C43A9A" w:rsidTr="00E16011">
        <w:trPr>
          <w:trHeight w:val="1044"/>
        </w:trPr>
        <w:tc>
          <w:tcPr>
            <w:tcW w:w="194" w:type="pct"/>
          </w:tcPr>
          <w:p w:rsidR="00C5460A" w:rsidRPr="00C43A9A" w:rsidRDefault="00C5460A" w:rsidP="00C546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Требуется ли оформление дополнительного документа по передаче РВ в ОЯТ в системе </w:t>
            </w:r>
            <w:proofErr w:type="spell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УиК</w:t>
            </w:r>
            <w:proofErr w:type="spell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РВ и РАО?</w:t>
            </w:r>
          </w:p>
        </w:tc>
        <w:tc>
          <w:tcPr>
            <w:tcW w:w="735" w:type="pct"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п.40 НП-067-16</w:t>
            </w:r>
          </w:p>
        </w:tc>
        <w:tc>
          <w:tcPr>
            <w:tcW w:w="1422" w:type="pct"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40. Передача РВ в ядерном топливе осуществляется в соответствии с процедурами и требованиями, установленными в СГУК ЯМ.</w:t>
            </w:r>
          </w:p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5460A" w:rsidRPr="00C43A9A" w:rsidRDefault="00C5460A" w:rsidP="00C5460A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При отправке ОЯТ в централизованное хранилище в соответствии с техническими условиями оформляется паспорт, в котором отсутствует информация о передаваемых РВ в ОЯТ.</w:t>
            </w:r>
          </w:p>
        </w:tc>
      </w:tr>
      <w:tr w:rsidR="00F51E8F" w:rsidRPr="00C43A9A" w:rsidTr="00E16011">
        <w:trPr>
          <w:trHeight w:val="1044"/>
        </w:trPr>
        <w:tc>
          <w:tcPr>
            <w:tcW w:w="194" w:type="pct"/>
          </w:tcPr>
          <w:p w:rsidR="00F51E8F" w:rsidRPr="00C43A9A" w:rsidRDefault="00F51E8F" w:rsidP="00F51E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F51E8F" w:rsidRPr="00C43A9A" w:rsidRDefault="00F51E8F" w:rsidP="00F51E8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не проводить при входном контроле ЗРИ проверку фактического наличия путём измерения радиационных характеристик РВ и РАО (энергий гамма-линий, удельной активности, радионуклидного состава и т.п.) при наличии установленных исправных одноразовых пломбировочных устройств?</w:t>
            </w:r>
          </w:p>
          <w:p w:rsidR="00F51E8F" w:rsidRPr="00C43A9A" w:rsidRDefault="00F51E8F" w:rsidP="00F51E8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F51E8F" w:rsidRPr="00C43A9A" w:rsidRDefault="00F51E8F" w:rsidP="00F51E8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п.43 НП-067-16</w:t>
            </w:r>
          </w:p>
        </w:tc>
        <w:tc>
          <w:tcPr>
            <w:tcW w:w="1422" w:type="pct"/>
          </w:tcPr>
          <w:p w:rsidR="00F51E8F" w:rsidRPr="00C43A9A" w:rsidRDefault="00F51E8F" w:rsidP="00F51E8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43. Для проверки фактического наличия РВ и РАО должны применяться средства измерения.</w:t>
            </w:r>
          </w:p>
          <w:p w:rsidR="00F51E8F" w:rsidRPr="00C43A9A" w:rsidRDefault="00F51E8F" w:rsidP="00F51E8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проверки фактического наличия с помощью средств измерения может проводиться, например, установление соответствия измеренных энергий гамма-линий справочным значениям энергий гамма-линий для радионуклидов, имеющихся </w:t>
            </w:r>
            <w:proofErr w:type="gram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в ЗРИ</w:t>
            </w:r>
            <w:proofErr w:type="gram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, по учетным данным в соответствии с программой измерений.</w:t>
            </w:r>
          </w:p>
          <w:p w:rsidR="00F51E8F" w:rsidRPr="00C43A9A" w:rsidRDefault="00F51E8F" w:rsidP="00F51E8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Также с целью проверки фактического наличия могут проводиться измерения с целью определения или подтверждения учетных данных (всех или выборочно), </w:t>
            </w:r>
            <w:proofErr w:type="gram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: масса/объем, удельная активность альфа-, бета-излучающих нуклидов для твердых и жидких РВ и РАО, объемная активность для газообразных РВ и РАО, радионуклидный состав.</w:t>
            </w:r>
          </w:p>
          <w:p w:rsidR="00F51E8F" w:rsidRPr="00C43A9A" w:rsidRDefault="00F51E8F" w:rsidP="00F51E8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24" w:type="pct"/>
          </w:tcPr>
          <w:p w:rsidR="00F51E8F" w:rsidRPr="00C43A9A" w:rsidRDefault="00F51E8F" w:rsidP="00F51E8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Основной целью применения СКД в системе учета и контроля РВ и РАО является обеспечение достоверности сведений о наличии и характеристиках РВ и РАО.</w:t>
            </w:r>
          </w:p>
        </w:tc>
      </w:tr>
      <w:tr w:rsidR="00FC7D6D" w:rsidRPr="00C43A9A" w:rsidTr="00E16011">
        <w:trPr>
          <w:trHeight w:val="1044"/>
        </w:trPr>
        <w:tc>
          <w:tcPr>
            <w:tcW w:w="194" w:type="pct"/>
          </w:tcPr>
          <w:p w:rsidR="00FC7D6D" w:rsidRPr="00C43A9A" w:rsidRDefault="00FC7D6D" w:rsidP="00FC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FC7D6D" w:rsidRPr="00C43A9A" w:rsidRDefault="00FC7D6D" w:rsidP="00FC7D6D">
            <w:pPr>
              <w:pStyle w:val="Default"/>
              <w:jc w:val="both"/>
            </w:pPr>
            <w:r w:rsidRPr="00C43A9A">
              <w:t xml:space="preserve">Является ли ознакомление в электронных системах документооборота подтверждающим ознакомление? </w:t>
            </w:r>
          </w:p>
          <w:p w:rsidR="00FC7D6D" w:rsidRPr="00C43A9A" w:rsidRDefault="00FC7D6D" w:rsidP="00FC7D6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FC7D6D" w:rsidRPr="00C43A9A" w:rsidRDefault="00FC7D6D" w:rsidP="00FC7D6D">
            <w:pPr>
              <w:pStyle w:val="Default"/>
              <w:jc w:val="both"/>
            </w:pPr>
            <w:r w:rsidRPr="00C43A9A">
              <w:t xml:space="preserve">п. 73 НП-067-16 </w:t>
            </w:r>
          </w:p>
          <w:p w:rsidR="00FC7D6D" w:rsidRPr="00C43A9A" w:rsidRDefault="00FC7D6D" w:rsidP="00FC7D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FC7D6D" w:rsidRPr="00C43A9A" w:rsidRDefault="00FC7D6D" w:rsidP="00FC7D6D">
            <w:pPr>
              <w:pStyle w:val="Default"/>
              <w:jc w:val="both"/>
            </w:pPr>
            <w:r w:rsidRPr="00C43A9A">
              <w:t xml:space="preserve">Результаты проверки должны быть доведены под роспись руководителю централизованной службы учета и контроля РВ и РАО, руководителям проверенных подразделений и утверждены руководителем организации. </w:t>
            </w:r>
          </w:p>
          <w:p w:rsidR="00FC7D6D" w:rsidRPr="00C43A9A" w:rsidRDefault="00FC7D6D" w:rsidP="00FC7D6D">
            <w:pPr>
              <w:pStyle w:val="Default"/>
              <w:jc w:val="both"/>
            </w:pPr>
          </w:p>
          <w:p w:rsidR="00FC7D6D" w:rsidRPr="00C43A9A" w:rsidRDefault="00FC7D6D" w:rsidP="00FC7D6D">
            <w:pPr>
              <w:pStyle w:val="Default"/>
              <w:jc w:val="both"/>
            </w:pPr>
          </w:p>
          <w:p w:rsidR="00FC7D6D" w:rsidRPr="00C43A9A" w:rsidRDefault="00FC7D6D" w:rsidP="00FC7D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FC7D6D" w:rsidRPr="00C43A9A" w:rsidRDefault="00FC7D6D" w:rsidP="00FC7D6D">
            <w:pPr>
              <w:pStyle w:val="Default"/>
              <w:jc w:val="both"/>
            </w:pPr>
            <w:r w:rsidRPr="00C43A9A">
              <w:t xml:space="preserve">В Госкорпорации «Росатом» функционирует ЕОСДО редакция ФНП это не учитывает. </w:t>
            </w:r>
          </w:p>
          <w:p w:rsidR="00FC7D6D" w:rsidRPr="00C43A9A" w:rsidRDefault="00FC7D6D" w:rsidP="00FC7D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6D" w:rsidRPr="00C43A9A" w:rsidTr="00E16011">
        <w:trPr>
          <w:trHeight w:val="1044"/>
        </w:trPr>
        <w:tc>
          <w:tcPr>
            <w:tcW w:w="194" w:type="pct"/>
          </w:tcPr>
          <w:p w:rsidR="00FC7D6D" w:rsidRPr="00C43A9A" w:rsidRDefault="00FC7D6D" w:rsidP="00FC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FC7D6D" w:rsidRPr="00C43A9A" w:rsidRDefault="00FC7D6D" w:rsidP="00FC7D6D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 логин и пароль требования по защите внесения/изменения данных в электронных журналах учета РВ, РАО?</w:t>
            </w:r>
          </w:p>
          <w:p w:rsidR="00FC7D6D" w:rsidRPr="00C43A9A" w:rsidRDefault="00FC7D6D" w:rsidP="00FC7D6D">
            <w:pPr>
              <w:widowControl w:val="0"/>
              <w:tabs>
                <w:tab w:val="left" w:pos="12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FC7D6D" w:rsidRPr="00C43A9A" w:rsidRDefault="00FC7D6D" w:rsidP="00FC7D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п.74 НП-067-16</w:t>
            </w:r>
          </w:p>
        </w:tc>
        <w:tc>
          <w:tcPr>
            <w:tcW w:w="1422" w:type="pct"/>
          </w:tcPr>
          <w:p w:rsidR="00FC7D6D" w:rsidRPr="00C43A9A" w:rsidRDefault="00FC7D6D" w:rsidP="00FC7D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«…Допускается электронная форма ведения журналов учета при условии обеспечения выполнения соответствующих требований по защите информации и обеспечения внесения исправлений в учетные данные только с сохранением сведений о дате и лицах, внесших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такие изменения, а также об изначальных данных до внесения исправлений»</w:t>
            </w:r>
          </w:p>
        </w:tc>
        <w:tc>
          <w:tcPr>
            <w:tcW w:w="1324" w:type="pct"/>
          </w:tcPr>
          <w:p w:rsidR="00FC7D6D" w:rsidRPr="00C43A9A" w:rsidRDefault="00FC7D6D" w:rsidP="00FC7D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BFE" w:rsidRPr="00C43A9A" w:rsidTr="00E16011">
        <w:trPr>
          <w:trHeight w:val="1044"/>
        </w:trPr>
        <w:tc>
          <w:tcPr>
            <w:tcW w:w="194" w:type="pct"/>
          </w:tcPr>
          <w:p w:rsidR="00845BFE" w:rsidRPr="00C43A9A" w:rsidRDefault="00845BFE" w:rsidP="00845B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845BFE" w:rsidRPr="00C43A9A" w:rsidRDefault="00845BFE" w:rsidP="00845BFE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понятием пользоваться при составлении документации по </w:t>
            </w:r>
            <w:proofErr w:type="spell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УиК</w:t>
            </w:r>
            <w:proofErr w:type="spell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РВ и РАО на предприятии, получившем ЗРИ «категория радионуклидного источника по радиационной </w:t>
            </w:r>
            <w:r w:rsidR="00BD0679"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опасности» или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«категория по потенциальной радиационной опасности»?</w:t>
            </w:r>
          </w:p>
        </w:tc>
        <w:tc>
          <w:tcPr>
            <w:tcW w:w="735" w:type="pct"/>
          </w:tcPr>
          <w:p w:rsidR="00845BFE" w:rsidRPr="00C43A9A" w:rsidRDefault="0054329F" w:rsidP="00845BFE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45BFE"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.76 </w:t>
            </w:r>
          </w:p>
          <w:p w:rsidR="00845BFE" w:rsidRPr="00C43A9A" w:rsidRDefault="00845BFE" w:rsidP="00845BFE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НП-067-16, Приложение 2 НП-067-16</w:t>
            </w:r>
          </w:p>
        </w:tc>
        <w:tc>
          <w:tcPr>
            <w:tcW w:w="1422" w:type="pct"/>
          </w:tcPr>
          <w:p w:rsidR="00845BFE" w:rsidRPr="00C43A9A" w:rsidRDefault="00845BFE" w:rsidP="00845BFE">
            <w:pPr>
              <w:pStyle w:val="ConsPlusNormal"/>
              <w:tabs>
                <w:tab w:val="left" w:pos="128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76. Организация, изготавливающая ЗРИ (партию ЗРИ) или изделия с РВ, должна обеспечивать изготовленные ЗРИ или изделия с РВ паспортом (сертификатом). В паспорт (сертификат) включается следующая информация:</w:t>
            </w:r>
          </w:p>
          <w:p w:rsidR="00845BFE" w:rsidRPr="00C43A9A" w:rsidRDefault="00845BFE" w:rsidP="00845BFE">
            <w:pPr>
              <w:pStyle w:val="ConsPlusNormal"/>
              <w:tabs>
                <w:tab w:val="left" w:pos="128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………..</w:t>
            </w:r>
          </w:p>
          <w:p w:rsidR="00845BFE" w:rsidRPr="00C43A9A" w:rsidRDefault="00845BFE" w:rsidP="00845BFE">
            <w:pPr>
              <w:pStyle w:val="ConsPlusNormal"/>
              <w:tabs>
                <w:tab w:val="left" w:pos="128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категории радионуклидного источника по радиационной опасности (для ЗРИ);</w:t>
            </w:r>
          </w:p>
        </w:tc>
        <w:tc>
          <w:tcPr>
            <w:tcW w:w="1324" w:type="pct"/>
          </w:tcPr>
          <w:p w:rsidR="00845BFE" w:rsidRPr="00C43A9A" w:rsidRDefault="00845BFE" w:rsidP="00845BFE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В НП-067-16 в паспорте (сертификате) на ЗРИ (партию ЗРИ) должна указываться «категория радионуклидного источника по радиационной опасности» и приведена методика её определения.</w:t>
            </w:r>
          </w:p>
          <w:p w:rsidR="00845BFE" w:rsidRPr="00C43A9A" w:rsidRDefault="00845BFE" w:rsidP="00845BFE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В заводских паспортах на ЗРИ указывается понятие «категория по потенциальной радиационной опасности».</w:t>
            </w:r>
          </w:p>
        </w:tc>
      </w:tr>
      <w:tr w:rsidR="00C977AC" w:rsidRPr="00C43A9A" w:rsidTr="00E16011">
        <w:trPr>
          <w:trHeight w:val="1044"/>
        </w:trPr>
        <w:tc>
          <w:tcPr>
            <w:tcW w:w="194" w:type="pct"/>
          </w:tcPr>
          <w:p w:rsidR="00C977AC" w:rsidRPr="00C43A9A" w:rsidRDefault="00C977AC" w:rsidP="00C977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54329F" w:rsidRPr="00C43A9A" w:rsidRDefault="00C977AC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изготовившая партию </w:t>
            </w:r>
            <w:proofErr w:type="gram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  <w:proofErr w:type="gram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ЗРИ 5 категории радиационной опасности (10 шт.) в паспорте указывает «индивидуальный номер каждого источника: 74041/20/б/н». </w:t>
            </w:r>
          </w:p>
          <w:p w:rsidR="00C977AC" w:rsidRPr="00C43A9A" w:rsidRDefault="00C977AC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Обязана ли организация, изготовившая партию контрольных источников, ЗРИ присваивать каждому ЗРИ индивидуальный номер и вносить информацию в паспорт на партию ЗРИ?</w:t>
            </w:r>
          </w:p>
        </w:tc>
        <w:tc>
          <w:tcPr>
            <w:tcW w:w="735" w:type="pct"/>
          </w:tcPr>
          <w:p w:rsidR="00C977AC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977AC"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.76 НП-067-16</w:t>
            </w:r>
          </w:p>
        </w:tc>
        <w:tc>
          <w:tcPr>
            <w:tcW w:w="1422" w:type="pct"/>
          </w:tcPr>
          <w:p w:rsidR="00C977AC" w:rsidRPr="00C43A9A" w:rsidRDefault="00C977AC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76. Организация, изготавливающая ЗРИ (партию ЗРИ) или изделия с РВ, должна обеспечивать изготовленные ЗРИ или изделия с РВ паспортом (сертификатом). В паспорт (сертификат) включается следующая информация:</w:t>
            </w:r>
          </w:p>
          <w:p w:rsidR="00C977AC" w:rsidRPr="00C43A9A" w:rsidRDefault="00C977AC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номер паспорта (сертификата);</w:t>
            </w:r>
          </w:p>
          <w:p w:rsidR="00C977AC" w:rsidRPr="00C43A9A" w:rsidRDefault="00C977AC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тип (ЗРИ, изделие с РВ и т.д.);</w:t>
            </w:r>
          </w:p>
          <w:p w:rsidR="00C977AC" w:rsidRPr="00C43A9A" w:rsidRDefault="00C977AC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номер изделия;</w:t>
            </w:r>
          </w:p>
          <w:p w:rsidR="00C977AC" w:rsidRPr="00C43A9A" w:rsidRDefault="00C977AC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</w:p>
          <w:p w:rsidR="00C977AC" w:rsidRPr="00C43A9A" w:rsidRDefault="00C977AC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этом должно обеспечиваться присвоение индивидуальных номеров с учетом обеспечения их уникальности в рамках всей СГУК РВ и РАО по следующей схеме: </w:t>
            </w: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регистрационный номер изготовителя в СГУК РВ и РАО, год изготовления и серийный номер изделия.</w:t>
            </w:r>
          </w:p>
        </w:tc>
        <w:tc>
          <w:tcPr>
            <w:tcW w:w="1324" w:type="pct"/>
          </w:tcPr>
          <w:p w:rsidR="00C977AC" w:rsidRPr="00C43A9A" w:rsidRDefault="00C977AC" w:rsidP="00C977AC">
            <w:pPr>
              <w:widowControl w:val="0"/>
              <w:tabs>
                <w:tab w:val="left" w:pos="12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9F" w:rsidRPr="00C43A9A" w:rsidTr="00E16011">
        <w:trPr>
          <w:trHeight w:val="1044"/>
        </w:trPr>
        <w:tc>
          <w:tcPr>
            <w:tcW w:w="194" w:type="pct"/>
          </w:tcPr>
          <w:p w:rsidR="0054329F" w:rsidRPr="00C43A9A" w:rsidRDefault="0054329F" w:rsidP="005432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54329F" w:rsidRPr="00C43A9A" w:rsidRDefault="0054329F" w:rsidP="00BD0679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ли присвоение организацией, производящей </w:t>
            </w:r>
            <w:proofErr w:type="gramStart"/>
            <w:r w:rsidR="00BD0679"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разукомплектование партии</w:t>
            </w:r>
            <w:proofErr w:type="gram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ЗРИ, индивидуального номера через дробь в паспорте на ЗРИ, если в паспорте на партию ЗРИ номер был указан в формате: «индивидуальный номер каждого источника: 74041/20/б/н»?</w:t>
            </w:r>
          </w:p>
        </w:tc>
        <w:tc>
          <w:tcPr>
            <w:tcW w:w="735" w:type="pct"/>
          </w:tcPr>
          <w:p w:rsidR="0054329F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п.77 НП-067-16</w:t>
            </w:r>
          </w:p>
        </w:tc>
        <w:tc>
          <w:tcPr>
            <w:tcW w:w="1422" w:type="pct"/>
          </w:tcPr>
          <w:p w:rsidR="0054329F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77. Организация, изготовившая или получившая </w:t>
            </w:r>
            <w:proofErr w:type="gram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партию</w:t>
            </w:r>
            <w:proofErr w:type="gram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ЗРИ и производящая ее разукомплектование, обязана обеспечить каждую вновь образовавшуюся партию ЗРИ или отдельный ЗРИ паспортом. </w:t>
            </w:r>
          </w:p>
          <w:p w:rsidR="0054329F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использовании для этой цели паспорта предприятия-изготовителя (его копии) новое количество ЗРИ должно быть заверены печатью организации-отправителя. </w:t>
            </w:r>
          </w:p>
          <w:p w:rsidR="0054329F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ЗРИ 1 и 2 категорий по радиационной опасности должны иметь индивидуальные паспорта.</w:t>
            </w:r>
          </w:p>
          <w:p w:rsidR="0054329F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54329F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заводской паспорт вносятся и заверяются подписью и печатью организации, производящей </w:t>
            </w:r>
            <w:proofErr w:type="gram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разукомплектование партии</w:t>
            </w:r>
            <w:proofErr w:type="gramEnd"/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ЗРИ, следующие изменения:</w:t>
            </w:r>
          </w:p>
          <w:p w:rsidR="0054329F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1. индивидуальный номер для каждого источника: 74041/20/б/н 1</w:t>
            </w:r>
          </w:p>
          <w:p w:rsidR="0054329F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количество источников 10 шт. 1 шт. </w:t>
            </w:r>
          </w:p>
          <w:p w:rsidR="0054329F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29F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9F" w:rsidRPr="00C43A9A" w:rsidTr="00E16011">
        <w:trPr>
          <w:trHeight w:val="1044"/>
        </w:trPr>
        <w:tc>
          <w:tcPr>
            <w:tcW w:w="194" w:type="pct"/>
          </w:tcPr>
          <w:p w:rsidR="0054329F" w:rsidRPr="00C43A9A" w:rsidRDefault="0054329F" w:rsidP="005432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54329F" w:rsidRPr="00C43A9A" w:rsidRDefault="0054329F" w:rsidP="0054329F">
            <w:pPr>
              <w:tabs>
                <w:tab w:val="left" w:pos="128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Каковы требования к программе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по </w:t>
            </w:r>
            <w:proofErr w:type="spellStart"/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proofErr w:type="spellEnd"/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РВ и РАО? Достаточно ли проверки знаний, проведенной в установленном в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порядке с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оформлением протокола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проверки? Насколько необходим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об обучении или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о повышении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квалификации, полученный в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специализированном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образовательном учреждении?</w:t>
            </w:r>
          </w:p>
        </w:tc>
        <w:tc>
          <w:tcPr>
            <w:tcW w:w="735" w:type="pct"/>
          </w:tcPr>
          <w:p w:rsidR="0054329F" w:rsidRPr="00C43A9A" w:rsidRDefault="0054329F" w:rsidP="0054329F">
            <w:pPr>
              <w:tabs>
                <w:tab w:val="left" w:pos="128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П.83, 84</w:t>
            </w:r>
          </w:p>
        </w:tc>
        <w:tc>
          <w:tcPr>
            <w:tcW w:w="1422" w:type="pct"/>
          </w:tcPr>
          <w:p w:rsidR="0054329F" w:rsidRPr="00C43A9A" w:rsidRDefault="0054329F" w:rsidP="0054329F">
            <w:pPr>
              <w:tabs>
                <w:tab w:val="left" w:pos="128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НП 067-2016</w:t>
            </w:r>
          </w:p>
        </w:tc>
        <w:tc>
          <w:tcPr>
            <w:tcW w:w="1324" w:type="pct"/>
          </w:tcPr>
          <w:p w:rsidR="0054329F" w:rsidRPr="00C43A9A" w:rsidRDefault="0054329F" w:rsidP="0054329F">
            <w:pPr>
              <w:tabs>
                <w:tab w:val="left" w:pos="128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Должностные лица и персонал, ответственные за учет и контроль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РВ и РАО, должны проходить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и проверку знаний не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реже одного раза в три года.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 обязательному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наличию сертификатов в НП 067-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2016 не предъявляется, однако при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проверках отсутствие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действующего сертификата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становится нарушением (То же и с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повышением квалификации)</w:t>
            </w:r>
          </w:p>
        </w:tc>
      </w:tr>
      <w:tr w:rsidR="0054329F" w:rsidRPr="00C43A9A" w:rsidTr="00E16011">
        <w:trPr>
          <w:trHeight w:val="1044"/>
        </w:trPr>
        <w:tc>
          <w:tcPr>
            <w:tcW w:w="194" w:type="pct"/>
          </w:tcPr>
          <w:p w:rsidR="0054329F" w:rsidRPr="00C43A9A" w:rsidRDefault="0054329F" w:rsidP="005432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54329F" w:rsidRPr="00C43A9A" w:rsidRDefault="0054329F" w:rsidP="000626EC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в журнале учета ЗРИ, в графе назначенный срок службы указывать количество месяцев, а не лет?</w:t>
            </w:r>
          </w:p>
        </w:tc>
        <w:tc>
          <w:tcPr>
            <w:tcW w:w="735" w:type="pct"/>
          </w:tcPr>
          <w:p w:rsidR="0054329F" w:rsidRPr="00C43A9A" w:rsidRDefault="0054329F" w:rsidP="000626EC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Прил. 3</w:t>
            </w:r>
          </w:p>
        </w:tc>
        <w:tc>
          <w:tcPr>
            <w:tcW w:w="1422" w:type="pct"/>
          </w:tcPr>
          <w:p w:rsidR="0054329F" w:rsidRPr="00C43A9A" w:rsidRDefault="0054329F" w:rsidP="000626EC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N 3</w:t>
            </w:r>
          </w:p>
          <w:p w:rsidR="0054329F" w:rsidRPr="00C43A9A" w:rsidRDefault="0054329F" w:rsidP="000626EC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54329F" w:rsidRPr="00C43A9A" w:rsidRDefault="0054329F" w:rsidP="000626EC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ЗРИ:</w:t>
            </w:r>
          </w:p>
          <w:p w:rsidR="0054329F" w:rsidRPr="00C43A9A" w:rsidRDefault="0054329F" w:rsidP="000626EC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54329F" w:rsidRPr="00C43A9A" w:rsidRDefault="0054329F" w:rsidP="000626EC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назначенный срок службы, год;</w:t>
            </w:r>
          </w:p>
          <w:p w:rsidR="0054329F" w:rsidRPr="00C43A9A" w:rsidRDefault="0054329F" w:rsidP="000626EC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54329F" w:rsidRPr="00C43A9A" w:rsidRDefault="0054329F" w:rsidP="000626EC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54329F" w:rsidRPr="00C43A9A" w:rsidRDefault="0054329F" w:rsidP="000626EC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требованиями Приказа 1/13-НПА по ведению гос. отчётности указывается количество месяцев. Возникает разница между учетными и отчетными документами. В результате, приходится писать «1 год 3 мес.» для исключения разночтений, либо «1,33», что очень неудобно.</w:t>
            </w:r>
          </w:p>
        </w:tc>
      </w:tr>
      <w:tr w:rsidR="0054329F" w:rsidRPr="00C43A9A" w:rsidTr="00E16011">
        <w:trPr>
          <w:trHeight w:val="1044"/>
        </w:trPr>
        <w:tc>
          <w:tcPr>
            <w:tcW w:w="194" w:type="pct"/>
          </w:tcPr>
          <w:p w:rsidR="0054329F" w:rsidRPr="00C43A9A" w:rsidRDefault="0054329F" w:rsidP="005432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54329F" w:rsidRPr="00C43A9A" w:rsidRDefault="0054329F" w:rsidP="0054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обращаться с отработавшими назначенный срок службы закрытыми </w:t>
            </w:r>
            <w:proofErr w:type="spellStart"/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радионуклидными</w:t>
            </w:r>
            <w:proofErr w:type="spellEnd"/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(ОЗРИ), активность которых меньше критериев отнесения к РАО?</w:t>
            </w:r>
          </w:p>
        </w:tc>
        <w:tc>
          <w:tcPr>
            <w:tcW w:w="735" w:type="pct"/>
          </w:tcPr>
          <w:p w:rsidR="0054329F" w:rsidRPr="00C43A9A" w:rsidRDefault="0054329F" w:rsidP="00543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54329F" w:rsidRPr="00C43A9A" w:rsidRDefault="0054329F" w:rsidP="00543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54329F" w:rsidRPr="00C43A9A" w:rsidRDefault="0054329F" w:rsidP="0054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В организациях накапливается большое количество ОЗРИ, активность которых меньше критериев отнесения к РАО.</w:t>
            </w:r>
          </w:p>
          <w:p w:rsidR="0054329F" w:rsidRPr="00C43A9A" w:rsidRDefault="0054329F" w:rsidP="0054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Организации-изготовители и специализированные организации не всегда готовы принять такие ОЗРИ на переработку.</w:t>
            </w:r>
          </w:p>
          <w:p w:rsidR="0054329F" w:rsidRPr="00C43A9A" w:rsidRDefault="0054329F" w:rsidP="0054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Хранение ОЗРИ в организации-собственнике ЗРИ затруднительно.</w:t>
            </w:r>
          </w:p>
        </w:tc>
      </w:tr>
      <w:tr w:rsidR="0054329F" w:rsidRPr="00C43A9A" w:rsidTr="00E16011">
        <w:trPr>
          <w:trHeight w:val="1044"/>
        </w:trPr>
        <w:tc>
          <w:tcPr>
            <w:tcW w:w="194" w:type="pct"/>
          </w:tcPr>
          <w:p w:rsidR="0054329F" w:rsidRPr="00C43A9A" w:rsidRDefault="0054329F" w:rsidP="005432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54329F" w:rsidRPr="00C43A9A" w:rsidRDefault="0054329F" w:rsidP="008117D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Запланирована ли актуализация РБ «Структура и содержание инструкции по учету и контролю радиоактивных веществ и радиоактивных отходов в организации» (РБ-096-14)?</w:t>
            </w:r>
          </w:p>
        </w:tc>
        <w:tc>
          <w:tcPr>
            <w:tcW w:w="735" w:type="pct"/>
          </w:tcPr>
          <w:p w:rsidR="0054329F" w:rsidRPr="00C43A9A" w:rsidRDefault="0054329F" w:rsidP="00543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54329F" w:rsidRPr="00C43A9A" w:rsidRDefault="0054329F" w:rsidP="00543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54329F" w:rsidRPr="00C43A9A" w:rsidRDefault="0054329F" w:rsidP="00543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9F" w:rsidRPr="00C43A9A" w:rsidTr="00E16011">
        <w:trPr>
          <w:trHeight w:val="1044"/>
        </w:trPr>
        <w:tc>
          <w:tcPr>
            <w:tcW w:w="194" w:type="pct"/>
          </w:tcPr>
          <w:p w:rsidR="0054329F" w:rsidRPr="00C43A9A" w:rsidRDefault="0054329F" w:rsidP="005432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54329F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Как учитывать генераторы </w:t>
            </w:r>
            <w:r w:rsidR="00BD0679">
              <w:rPr>
                <w:rFonts w:ascii="Times New Roman" w:hAnsi="Times New Roman" w:cs="Times New Roman"/>
                <w:sz w:val="24"/>
                <w:szCs w:val="24"/>
              </w:rPr>
              <w:t xml:space="preserve">радионуклидов 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медицинского назначения: по дочернему радионуклиду или по материнскому?</w:t>
            </w:r>
          </w:p>
        </w:tc>
        <w:tc>
          <w:tcPr>
            <w:tcW w:w="735" w:type="pct"/>
          </w:tcPr>
          <w:p w:rsidR="0054329F" w:rsidRPr="00C43A9A" w:rsidRDefault="0054329F" w:rsidP="0054329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54329F" w:rsidRPr="00C43A9A" w:rsidRDefault="0054329F" w:rsidP="0054329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54329F" w:rsidRPr="00C43A9A" w:rsidRDefault="0054329F" w:rsidP="0054329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9F" w:rsidRPr="00C43A9A" w:rsidTr="00E16011">
        <w:trPr>
          <w:trHeight w:val="1044"/>
        </w:trPr>
        <w:tc>
          <w:tcPr>
            <w:tcW w:w="194" w:type="pct"/>
          </w:tcPr>
          <w:p w:rsidR="0054329F" w:rsidRPr="00C43A9A" w:rsidRDefault="0054329F" w:rsidP="005432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54329F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Как определить назначенный срок службы, если в паспорте на ЗРИ он не указан?</w:t>
            </w:r>
          </w:p>
        </w:tc>
        <w:tc>
          <w:tcPr>
            <w:tcW w:w="735" w:type="pct"/>
          </w:tcPr>
          <w:p w:rsidR="0054329F" w:rsidRPr="00C43A9A" w:rsidRDefault="0054329F" w:rsidP="0054329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54329F" w:rsidRPr="00C43A9A" w:rsidRDefault="0054329F" w:rsidP="0054329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54329F" w:rsidRPr="00C43A9A" w:rsidRDefault="0054329F" w:rsidP="0054329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9F" w:rsidRPr="00C43A9A" w:rsidTr="00E16011">
        <w:trPr>
          <w:trHeight w:val="1044"/>
        </w:trPr>
        <w:tc>
          <w:tcPr>
            <w:tcW w:w="194" w:type="pct"/>
          </w:tcPr>
          <w:p w:rsidR="0054329F" w:rsidRPr="00C43A9A" w:rsidRDefault="0054329F" w:rsidP="005432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54329F" w:rsidRPr="00C43A9A" w:rsidRDefault="0054329F" w:rsidP="0054329F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Как должны отчитываться организации за ЗРИ, изготовленные до 1991 если отсутствует документация?</w:t>
            </w:r>
          </w:p>
        </w:tc>
        <w:tc>
          <w:tcPr>
            <w:tcW w:w="735" w:type="pct"/>
          </w:tcPr>
          <w:p w:rsidR="0054329F" w:rsidRPr="00C43A9A" w:rsidRDefault="0054329F" w:rsidP="0054329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54329F" w:rsidRPr="00C43A9A" w:rsidRDefault="0054329F" w:rsidP="0054329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54329F" w:rsidRPr="00C43A9A" w:rsidRDefault="0054329F" w:rsidP="0054329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9F" w:rsidRPr="00C43A9A" w:rsidTr="00E16011">
        <w:trPr>
          <w:trHeight w:val="1044"/>
        </w:trPr>
        <w:tc>
          <w:tcPr>
            <w:tcW w:w="194" w:type="pct"/>
          </w:tcPr>
          <w:p w:rsidR="0054329F" w:rsidRPr="00C43A9A" w:rsidRDefault="0054329F" w:rsidP="005432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613D9B" w:rsidRDefault="00BD0679" w:rsidP="00F44EF5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При облучении в реакторе образцов, предоставленных сторонней организаци</w:t>
            </w:r>
            <w:r w:rsidR="00F44EF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4329F"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каком этапе</w:t>
            </w:r>
            <w:proofErr w:type="gramEnd"/>
            <w:r w:rsidR="0054329F"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и кто должен их ставить на учет?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29F" w:rsidRPr="00BD0679" w:rsidRDefault="00613D9B" w:rsidP="00F44EF5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какой лицензии можно поставить на учет образованные учетные единицы?</w:t>
            </w:r>
          </w:p>
        </w:tc>
        <w:tc>
          <w:tcPr>
            <w:tcW w:w="735" w:type="pct"/>
          </w:tcPr>
          <w:p w:rsidR="0054329F" w:rsidRPr="00C43A9A" w:rsidRDefault="0054329F" w:rsidP="0054329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54329F" w:rsidRPr="00C43A9A" w:rsidRDefault="0054329F" w:rsidP="0054329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50FB9" w:rsidRDefault="00250FB9" w:rsidP="000626E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получает образцы (не объекты учета СГУК РВ и РАО) и загружает их</w:t>
            </w:r>
            <w:r w:rsidR="00605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реактор. Облученные образцы передаются заказчику для проведения исследовательских работ. </w:t>
            </w:r>
          </w:p>
          <w:p w:rsidR="0054329F" w:rsidRPr="00C43A9A" w:rsidRDefault="00250FB9" w:rsidP="000626E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факту это образование РВ и данные изделия ставятся на учет. </w:t>
            </w:r>
          </w:p>
        </w:tc>
      </w:tr>
      <w:tr w:rsidR="0054329F" w:rsidRPr="00C43A9A" w:rsidTr="00E16011">
        <w:trPr>
          <w:trHeight w:val="1044"/>
        </w:trPr>
        <w:tc>
          <w:tcPr>
            <w:tcW w:w="194" w:type="pct"/>
          </w:tcPr>
          <w:p w:rsidR="0054329F" w:rsidRPr="00C43A9A" w:rsidRDefault="0054329F" w:rsidP="005432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54329F" w:rsidRPr="00C43A9A" w:rsidRDefault="0054329F" w:rsidP="008117D6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Как получить разрешение от Федеральной службы по экологическому, технологическому и атомному надзору, если мы получили отказ по причине не предоставления психофизиологического обследования (которое в городе у нас не проводят)?</w:t>
            </w:r>
          </w:p>
        </w:tc>
        <w:tc>
          <w:tcPr>
            <w:tcW w:w="735" w:type="pct"/>
          </w:tcPr>
          <w:p w:rsidR="0054329F" w:rsidRPr="00C43A9A" w:rsidRDefault="0054329F" w:rsidP="0054329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54329F" w:rsidRPr="00C43A9A" w:rsidRDefault="0054329F" w:rsidP="0054329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54329F" w:rsidRPr="00C43A9A" w:rsidRDefault="0054329F" w:rsidP="0054329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направили документы на продление разрешений от Федеральной службы по экологическому, технологическому и атомному надзору, получили отказ, по причине отсутствия справок по психофизиологическому обследованию (психиатр и 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нарколог у нас были, нам пояснили что этого недостаточно и нужно пройти полиграф), в нашем городе медицинские учреждения не предоставляют данной услуги. Как нам быть?</w:t>
            </w:r>
          </w:p>
        </w:tc>
      </w:tr>
      <w:tr w:rsidR="0054329F" w:rsidRPr="00C43A9A" w:rsidTr="00E16011">
        <w:trPr>
          <w:trHeight w:val="1044"/>
        </w:trPr>
        <w:tc>
          <w:tcPr>
            <w:tcW w:w="194" w:type="pct"/>
          </w:tcPr>
          <w:p w:rsidR="0054329F" w:rsidRPr="00C43A9A" w:rsidRDefault="0054329F" w:rsidP="005432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54329F" w:rsidRPr="00C43A9A" w:rsidRDefault="0054329F" w:rsidP="008117D6">
            <w:pPr>
              <w:tabs>
                <w:tab w:val="left" w:pos="128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Необходимо ли нашей организации получать разрешения от Федеральной службы по экологическому, технологическому и атомному надзору?</w:t>
            </w:r>
          </w:p>
        </w:tc>
        <w:tc>
          <w:tcPr>
            <w:tcW w:w="735" w:type="pct"/>
          </w:tcPr>
          <w:p w:rsidR="0054329F" w:rsidRPr="00C43A9A" w:rsidRDefault="0054329F" w:rsidP="00543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54329F" w:rsidRPr="00C43A9A" w:rsidRDefault="0054329F" w:rsidP="00543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54329F" w:rsidRPr="00C43A9A" w:rsidRDefault="0054329F" w:rsidP="00F44E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мы получили разрешения от Федеральной службы по экологическому, технологическому и атомному надзору? В нашей </w:t>
            </w:r>
            <w:r w:rsidR="00E16011" w:rsidRPr="00C43A9A">
              <w:rPr>
                <w:rFonts w:ascii="Times New Roman" w:hAnsi="Times New Roman" w:cs="Times New Roman"/>
                <w:sz w:val="24"/>
                <w:szCs w:val="24"/>
              </w:rPr>
              <w:t>организации имеется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 2 газовых хроматографа с детекторами ЭЗД оснащенными </w:t>
            </w:r>
            <w:r w:rsidR="00F44EF5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>И 5 кат, СРП с калибровочным источником, и УСК-Гамма с калибровочными источниками (</w:t>
            </w:r>
            <w:r w:rsidR="00E16011" w:rsidRPr="00C43A9A">
              <w:rPr>
                <w:rFonts w:ascii="Times New Roman" w:hAnsi="Times New Roman" w:cs="Times New Roman"/>
                <w:sz w:val="24"/>
                <w:szCs w:val="24"/>
              </w:rPr>
              <w:t>для альфы</w:t>
            </w:r>
            <w:r w:rsidRPr="00C43A9A">
              <w:rPr>
                <w:rFonts w:ascii="Times New Roman" w:hAnsi="Times New Roman" w:cs="Times New Roman"/>
                <w:sz w:val="24"/>
                <w:szCs w:val="24"/>
              </w:rPr>
              <w:t xml:space="preserve">, бета и гамма тракта). Мы проводим исследование пищевой продукции в соответствии с 021 ТР ТС. Необходимо ли вообще в нашем случае получать данные разрешения? </w:t>
            </w:r>
          </w:p>
        </w:tc>
      </w:tr>
      <w:tr w:rsidR="005B7A00" w:rsidRPr="00C43A9A" w:rsidTr="005B7A00">
        <w:trPr>
          <w:trHeight w:val="514"/>
        </w:trPr>
        <w:tc>
          <w:tcPr>
            <w:tcW w:w="194" w:type="pct"/>
          </w:tcPr>
          <w:p w:rsidR="005B7A00" w:rsidRPr="00C43A9A" w:rsidRDefault="005B7A00" w:rsidP="005432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5B7A00" w:rsidRPr="00C43A9A" w:rsidRDefault="005B7A00" w:rsidP="008117D6">
            <w:pPr>
              <w:tabs>
                <w:tab w:val="left" w:pos="128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ли получать разрешение на право ведения работ в области использования атомной энергии в части учета и контроля РВ и РАО руководители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аналитических центров СГУК РВ и РАО?</w:t>
            </w:r>
          </w:p>
        </w:tc>
        <w:tc>
          <w:tcPr>
            <w:tcW w:w="735" w:type="pct"/>
          </w:tcPr>
          <w:p w:rsidR="005B7A00" w:rsidRPr="00C43A9A" w:rsidRDefault="005B7A00" w:rsidP="00543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5B7A00" w:rsidRPr="00C43A9A" w:rsidRDefault="005B7A00" w:rsidP="00543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5B7A00" w:rsidRPr="00C43A9A" w:rsidRDefault="005B7A00" w:rsidP="00F44E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C" w:rsidRPr="00C43A9A" w:rsidTr="005B7A00">
        <w:trPr>
          <w:trHeight w:val="514"/>
        </w:trPr>
        <w:tc>
          <w:tcPr>
            <w:tcW w:w="194" w:type="pct"/>
          </w:tcPr>
          <w:p w:rsidR="000626EC" w:rsidRPr="00C43A9A" w:rsidRDefault="000626EC" w:rsidP="005432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0626EC" w:rsidRDefault="000626EC" w:rsidP="000626EC">
            <w:pPr>
              <w:tabs>
                <w:tab w:val="left" w:pos="128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согласованный список вопросов-ответов, который войдет в решение семинара, включить в документы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регламентирующие порядок проверки инспекторами осуществления учета и контроля в организациях? </w:t>
            </w:r>
          </w:p>
        </w:tc>
        <w:tc>
          <w:tcPr>
            <w:tcW w:w="735" w:type="pct"/>
          </w:tcPr>
          <w:p w:rsidR="000626EC" w:rsidRPr="00C43A9A" w:rsidRDefault="000626EC" w:rsidP="00543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0626EC" w:rsidRPr="00C43A9A" w:rsidRDefault="000626EC" w:rsidP="00543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0626EC" w:rsidRPr="00C43A9A" w:rsidRDefault="000626EC" w:rsidP="00F44E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E7B" w:rsidRDefault="003D6E7B"/>
    <w:sectPr w:rsidR="003D6E7B" w:rsidSect="003D6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1928"/>
    <w:multiLevelType w:val="hybridMultilevel"/>
    <w:tmpl w:val="F58E0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7B"/>
    <w:rsid w:val="000626EC"/>
    <w:rsid w:val="00072226"/>
    <w:rsid w:val="0008789C"/>
    <w:rsid w:val="000E7D26"/>
    <w:rsid w:val="000F772C"/>
    <w:rsid w:val="001C30D1"/>
    <w:rsid w:val="001D0E95"/>
    <w:rsid w:val="002359B7"/>
    <w:rsid w:val="00250FB9"/>
    <w:rsid w:val="00277515"/>
    <w:rsid w:val="002B73CE"/>
    <w:rsid w:val="002F2B40"/>
    <w:rsid w:val="00396A31"/>
    <w:rsid w:val="003B6B30"/>
    <w:rsid w:val="003D6E7B"/>
    <w:rsid w:val="00532E3B"/>
    <w:rsid w:val="0054329F"/>
    <w:rsid w:val="00543598"/>
    <w:rsid w:val="005B7A00"/>
    <w:rsid w:val="006058E3"/>
    <w:rsid w:val="00613D9B"/>
    <w:rsid w:val="006231C3"/>
    <w:rsid w:val="00650A35"/>
    <w:rsid w:val="00665CB0"/>
    <w:rsid w:val="00696071"/>
    <w:rsid w:val="006F09F2"/>
    <w:rsid w:val="007B1139"/>
    <w:rsid w:val="008117D6"/>
    <w:rsid w:val="00845BFE"/>
    <w:rsid w:val="0087186F"/>
    <w:rsid w:val="008D0AB1"/>
    <w:rsid w:val="008F78B8"/>
    <w:rsid w:val="009A2E27"/>
    <w:rsid w:val="00BD0679"/>
    <w:rsid w:val="00C43A9A"/>
    <w:rsid w:val="00C5460A"/>
    <w:rsid w:val="00C758AF"/>
    <w:rsid w:val="00C977AC"/>
    <w:rsid w:val="00CA7ABB"/>
    <w:rsid w:val="00D62882"/>
    <w:rsid w:val="00D9489D"/>
    <w:rsid w:val="00E16011"/>
    <w:rsid w:val="00E55A6B"/>
    <w:rsid w:val="00EB5079"/>
    <w:rsid w:val="00F11ECF"/>
    <w:rsid w:val="00F44EF5"/>
    <w:rsid w:val="00F51E8F"/>
    <w:rsid w:val="00F81A74"/>
    <w:rsid w:val="00FB55DC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88021-67E1-4A31-89C4-5A204431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E7B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8789C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11E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Iniiaiieoaeno2">
    <w:name w:val="Iniiaiie oaeno 2"/>
    <w:basedOn w:val="a"/>
    <w:semiHidden/>
    <w:qFormat/>
    <w:rsid w:val="002775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277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77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CA7ABB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CA7A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0C70E89943F0F484639B5096C7D61F678F43A069BEF16B2481BF07E9U6Q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0C70E89943F0F484639B5096C7D61F678943A06AB9F16B2481BF07E9U6QCL" TargetMode="External"/><Relationship Id="rId5" Type="http://schemas.openxmlformats.org/officeDocument/2006/relationships/hyperlink" Target="consultantplus://offline/ref=520C70E89943F0F484639B5096C7D61F678C41A46DB8F16B2481BF07E9U6Q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20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Ксения Дмитриевна</dc:creator>
  <cp:keywords/>
  <dc:description/>
  <cp:lastModifiedBy>Старкова Марина Валерьевна</cp:lastModifiedBy>
  <cp:revision>22</cp:revision>
  <dcterms:created xsi:type="dcterms:W3CDTF">2022-05-18T07:06:00Z</dcterms:created>
  <dcterms:modified xsi:type="dcterms:W3CDTF">2022-05-20T10:03:00Z</dcterms:modified>
</cp:coreProperties>
</file>